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A3A1C" w14:textId="77777777" w:rsidR="008D1E26" w:rsidRPr="00FF22A1" w:rsidRDefault="008D1E26" w:rsidP="00FF22A1">
      <w:pPr>
        <w:pStyle w:val="Heading1"/>
      </w:pPr>
      <w:bookmarkStart w:id="0" w:name="_GoBack"/>
      <w:bookmarkEnd w:id="0"/>
      <w:r w:rsidRPr="00FF22A1">
        <w:t>National Institutes of Health</w:t>
      </w:r>
    </w:p>
    <w:p w14:paraId="26F414DF" w14:textId="43480449" w:rsidR="008D1E26" w:rsidRPr="00FF22A1" w:rsidRDefault="008D1E26" w:rsidP="00FF22A1">
      <w:pPr>
        <w:pStyle w:val="Heading1"/>
      </w:pPr>
      <w:r w:rsidRPr="00FF22A1">
        <w:t>GS-</w:t>
      </w:r>
      <w:r w:rsidR="00357756" w:rsidRPr="00357756">
        <w:t>0080</w:t>
      </w:r>
      <w:r w:rsidRPr="00FF22A1">
        <w:t xml:space="preserve"> </w:t>
      </w:r>
      <w:r w:rsidR="00357756" w:rsidRPr="00357756">
        <w:t>Security</w:t>
      </w:r>
      <w:r w:rsidR="00296B0B" w:rsidRPr="00296B0B">
        <w:t xml:space="preserve"> Specialist</w:t>
      </w:r>
    </w:p>
    <w:p w14:paraId="7CD17A89" w14:textId="77777777" w:rsidR="008D1E26" w:rsidRPr="000035CA" w:rsidRDefault="008D1E26" w:rsidP="00FF22A1">
      <w:pPr>
        <w:pStyle w:val="Heading1"/>
        <w:sectPr w:rsidR="008D1E26" w:rsidRPr="000035CA" w:rsidSect="006120F7">
          <w:headerReference w:type="default" r:id="rId10"/>
          <w:footerReference w:type="even" r:id="rId11"/>
          <w:footerReference w:type="default" r:id="rId12"/>
          <w:pgSz w:w="12240" w:h="15840" w:code="1"/>
          <w:pgMar w:top="5328" w:right="1166" w:bottom="994" w:left="1166" w:header="720" w:footer="720" w:gutter="0"/>
          <w:cols w:space="720"/>
          <w:titlePg/>
        </w:sectPr>
      </w:pPr>
      <w:r w:rsidRPr="00FF22A1">
        <w:t>Behavioral Interview Guide</w:t>
      </w:r>
    </w:p>
    <w:p w14:paraId="0B56DD92" w14:textId="77777777" w:rsidR="008D1E26" w:rsidRPr="00C91838" w:rsidRDefault="008D1E26" w:rsidP="00D0465A">
      <w:pPr>
        <w:pStyle w:val="Heading2"/>
      </w:pPr>
      <w:r w:rsidRPr="00C91838">
        <w:lastRenderedPageBreak/>
        <w:t>Behavioral</w:t>
      </w:r>
      <w:r>
        <w:t>-B</w:t>
      </w:r>
      <w:r w:rsidRPr="00C91838">
        <w:t xml:space="preserve">ased </w:t>
      </w:r>
      <w:r w:rsidRPr="00AB4F4A">
        <w:t>Interview</w:t>
      </w:r>
      <w:r w:rsidRPr="00C91838">
        <w:t xml:space="preserve"> Overview</w:t>
      </w:r>
    </w:p>
    <w:p w14:paraId="1E7EF100" w14:textId="31F65C26" w:rsidR="008D1E26" w:rsidRDefault="008D1E26" w:rsidP="008D1E26">
      <w:r>
        <w:t xml:space="preserve">Behavioral-based interviews focus on discovering how a candidate performed in specific </w:t>
      </w:r>
      <w:r w:rsidR="00746B1F">
        <w:t>work-related</w:t>
      </w:r>
      <w:r>
        <w:t xml:space="preserve"> situations.  This interview technique seeks to uncover how a potential employee </w:t>
      </w:r>
      <w:proofErr w:type="gramStart"/>
      <w:r>
        <w:t>actually did</w:t>
      </w:r>
      <w:proofErr w:type="gramEnd"/>
      <w:r>
        <w:t xml:space="preserve"> behave in a given situation; not on how he or she might behave in the future.  The premise behind this technique is that a good predictor of future performance is how someone performed in the past in a similar situation.  Behavioral-based interviews are becoming more common throughout industry and government and many candidates are familiar with this technique and are well prepared for these interviews.  Candidates can and should draw on previous </w:t>
      </w:r>
      <w:r w:rsidR="00746B1F">
        <w:t>work-related</w:t>
      </w:r>
      <w:r>
        <w:t xml:space="preserve"> experiences as well as non-</w:t>
      </w:r>
      <w:r w:rsidR="00715C01">
        <w:t>work-related</w:t>
      </w:r>
      <w:r>
        <w:t xml:space="preserve"> experiences (e.g., school projects, community involvement) that are relevant to the interview questions.</w:t>
      </w:r>
    </w:p>
    <w:p w14:paraId="06F04101" w14:textId="77777777" w:rsidR="008D1E26" w:rsidRDefault="008D1E26" w:rsidP="008D1E26"/>
    <w:p w14:paraId="49FA7916" w14:textId="77777777" w:rsidR="008D1E26" w:rsidRDefault="008D1E26" w:rsidP="00D0465A">
      <w:pPr>
        <w:pStyle w:val="Heading3"/>
      </w:pPr>
      <w:r w:rsidRPr="008D3EF8">
        <w:t xml:space="preserve">Behavioral </w:t>
      </w:r>
      <w:r>
        <w:t>Interviewing Suggested Protocol</w:t>
      </w:r>
    </w:p>
    <w:p w14:paraId="290423E6" w14:textId="77777777" w:rsidR="00B233D3" w:rsidRPr="00B233D3" w:rsidRDefault="00B233D3" w:rsidP="00B233D3"/>
    <w:p w14:paraId="1EE1FF68" w14:textId="77777777" w:rsidR="008D1E26" w:rsidRPr="008D3EF8" w:rsidRDefault="008D1E26" w:rsidP="00DD10B2">
      <w:pPr>
        <w:pStyle w:val="Numbered"/>
      </w:pPr>
      <w:r>
        <w:t>As much as possible, a</w:t>
      </w:r>
      <w:r w:rsidRPr="008D3EF8">
        <w:t>ll questions should relate to experiences that have occurred in the last 2-3 years (best for recollection of behavioral details)</w:t>
      </w:r>
      <w:r>
        <w:t>.</w:t>
      </w:r>
    </w:p>
    <w:p w14:paraId="5F0FEBE1" w14:textId="77777777" w:rsidR="008D1E26" w:rsidRPr="008D3EF8" w:rsidRDefault="008D1E26" w:rsidP="00DD10B2">
      <w:pPr>
        <w:pStyle w:val="Numbered"/>
      </w:pPr>
      <w:r w:rsidRPr="008D3EF8">
        <w:t>All behavioral interview questions should focus on what the interviewee did, said, felt or thought in the past.  The interviewer should be looking for phrases such as “I did….”, “I said….” etc.</w:t>
      </w:r>
    </w:p>
    <w:p w14:paraId="00D9124D" w14:textId="77777777" w:rsidR="008D1E26" w:rsidRPr="008D3EF8" w:rsidRDefault="008D1E26" w:rsidP="00DD10B2">
      <w:pPr>
        <w:pStyle w:val="Numbered"/>
      </w:pPr>
      <w:r w:rsidRPr="008D3EF8">
        <w:t xml:space="preserve">Do not ask questions about what the </w:t>
      </w:r>
      <w:r w:rsidRPr="00FD6E0A">
        <w:t xml:space="preserve">interviewee would do in a given situation or what they would have done differently.  The focus is on what the interviewee </w:t>
      </w:r>
      <w:proofErr w:type="gramStart"/>
      <w:r w:rsidRPr="00FD6E0A">
        <w:t>actually did/said/thought/felt</w:t>
      </w:r>
      <w:proofErr w:type="gramEnd"/>
      <w:r w:rsidRPr="00FD6E0A">
        <w:t xml:space="preserve"> in the past.  If the interviewee uses such phrases as “I would,” the</w:t>
      </w:r>
      <w:r w:rsidRPr="008D3EF8">
        <w:t xml:space="preserve"> interviewer should probe by saying, “What did you actually do at that time?”</w:t>
      </w:r>
    </w:p>
    <w:p w14:paraId="229FB53E" w14:textId="3B113292" w:rsidR="008D1E26" w:rsidRPr="008D3EF8" w:rsidRDefault="008D1E26" w:rsidP="00DD10B2">
      <w:pPr>
        <w:pStyle w:val="Numbered"/>
      </w:pPr>
      <w:r w:rsidRPr="008D3EF8">
        <w:t xml:space="preserve">The interviewee should focus on what he/she did, rather than what “we” did.  </w:t>
      </w:r>
      <w:r>
        <w:t xml:space="preserve">While working as part of a team is very common and desirable, it is important to understand what the candidate’s individual role was. </w:t>
      </w:r>
      <w:r w:rsidRPr="008D3EF8">
        <w:t>The interviewer should probe the interviewee if “We” is used in describing actions.  For example, if the interviewee says “We implemented the new payroll system by</w:t>
      </w:r>
      <w:proofErr w:type="gramStart"/>
      <w:r w:rsidRPr="008D3EF8">
        <w:t>…..</w:t>
      </w:r>
      <w:proofErr w:type="gramEnd"/>
      <w:r w:rsidRPr="008D3EF8">
        <w:t>”, it is the interviewer’s job to ask the interviewee what his/her role was and what he actually did (as an individual).</w:t>
      </w:r>
    </w:p>
    <w:p w14:paraId="63F8D7E0" w14:textId="77777777" w:rsidR="008D1E26" w:rsidRDefault="008D1E26" w:rsidP="00DD10B2">
      <w:pPr>
        <w:pStyle w:val="Numbered"/>
        <w:sectPr w:rsidR="008D1E26" w:rsidSect="006120F7">
          <w:headerReference w:type="first" r:id="rId13"/>
          <w:footerReference w:type="first" r:id="rId14"/>
          <w:pgSz w:w="12240" w:h="15840" w:code="1"/>
          <w:pgMar w:top="1627" w:right="1166" w:bottom="994" w:left="1166" w:header="720" w:footer="634" w:gutter="0"/>
          <w:pgNumType w:start="1"/>
          <w:cols w:space="720"/>
          <w:titlePg/>
        </w:sectPr>
      </w:pPr>
      <w:r w:rsidRPr="008D3EF8">
        <w:t>Prior to delving into the detail of each question, ask the interviewee to provide a brief (30 second) overview of the situation by highlighting the beginning, middle, and end.  This helps the interviewer to keep the interview on track.  For example, if you feel lost in the discussion, you can pause the conversation by asking the interviewee where you are in the story (beginning, middle, or end).</w:t>
      </w:r>
    </w:p>
    <w:p w14:paraId="5C7E953C" w14:textId="77777777" w:rsidR="008D1E26" w:rsidRDefault="008D1E26" w:rsidP="00D0465A">
      <w:pPr>
        <w:pStyle w:val="Heading3"/>
      </w:pPr>
      <w:r w:rsidRPr="000E50E8">
        <w:lastRenderedPageBreak/>
        <w:t>Suggested Introduction to the Interview</w:t>
      </w:r>
    </w:p>
    <w:p w14:paraId="7F3013AE" w14:textId="77777777" w:rsidR="006120F7" w:rsidRPr="006120F7" w:rsidRDefault="006120F7" w:rsidP="006120F7"/>
    <w:p w14:paraId="72700833" w14:textId="0C19FE4F" w:rsidR="008D1E26" w:rsidRDefault="008D1E26" w:rsidP="00CA3CF0">
      <w:pPr>
        <w:pStyle w:val="Bulleted"/>
      </w:pPr>
      <w:r w:rsidRPr="00CB3A20">
        <w:t>T</w:t>
      </w:r>
      <w:r w:rsidRPr="000E50E8">
        <w:t xml:space="preserve">his is a behavioral interview, which may be different from interviews you have had in the past.  A behavioral interview focuses on what you have done, said, felt and thought in past experiences.  Please use the first person as much as possible because I am most interested in what you have done, said, thought and felt in the situations.  </w:t>
      </w:r>
      <w:r w:rsidR="00746B1F" w:rsidRPr="000E50E8">
        <w:t>So,</w:t>
      </w:r>
      <w:r w:rsidRPr="000E50E8">
        <w:t xml:space="preserve"> if you use the term “we” rather than “I”, I may interrupt you to clarify what you did in the sit</w:t>
      </w:r>
      <w:r>
        <w:t>uation versus what others did.</w:t>
      </w:r>
    </w:p>
    <w:p w14:paraId="5C3DD2F2" w14:textId="77777777" w:rsidR="00B70177" w:rsidRPr="000E50E8" w:rsidRDefault="00B70177" w:rsidP="00CA3CF0">
      <w:pPr>
        <w:pStyle w:val="Bulleted"/>
      </w:pPr>
    </w:p>
    <w:p w14:paraId="4EF76E75" w14:textId="4AD27B3C" w:rsidR="008D1E26" w:rsidRDefault="008D1E26" w:rsidP="00CA3CF0">
      <w:pPr>
        <w:pStyle w:val="Bulleted"/>
      </w:pPr>
      <w:r w:rsidRPr="000E50E8">
        <w:t xml:space="preserve">I am going to ask you specific questions about your experiences and will ask that you try, as best as you can, to only discuss experiences that have occurred within the past 2 or 3 years so that you will be able to recall the details of the situations. </w:t>
      </w:r>
    </w:p>
    <w:p w14:paraId="07CE872A" w14:textId="77777777" w:rsidR="00B70177" w:rsidRPr="000E50E8" w:rsidRDefault="00B70177" w:rsidP="00CA3CF0">
      <w:pPr>
        <w:pStyle w:val="Bulleted"/>
      </w:pPr>
    </w:p>
    <w:p w14:paraId="055567EF" w14:textId="77777777" w:rsidR="008D1E26" w:rsidRPr="000E50E8" w:rsidRDefault="008D1E26" w:rsidP="00CA3CF0">
      <w:pPr>
        <w:pStyle w:val="Bulleted"/>
      </w:pPr>
      <w:r w:rsidRPr="000E50E8">
        <w:t xml:space="preserve">I will ask follow-up questions to get as many of the details around what you were doing in the situation.  Imagine that I am making a movie of what you were doing in the given situation. I am interested in everything you did, said, thought and felt.  </w:t>
      </w:r>
    </w:p>
    <w:p w14:paraId="3880DEBE" w14:textId="77777777" w:rsidR="008D1E26" w:rsidRPr="000E50E8" w:rsidRDefault="008D1E26" w:rsidP="008D1E26"/>
    <w:p w14:paraId="42EDEB3A" w14:textId="77777777" w:rsidR="008D1E26" w:rsidRDefault="008D1E26" w:rsidP="008D1E26">
      <w:pPr>
        <w:pStyle w:val="Note"/>
        <w:sectPr w:rsidR="008D1E26" w:rsidSect="006120F7">
          <w:pgSz w:w="12240" w:h="15840" w:code="1"/>
          <w:pgMar w:top="1627" w:right="1166" w:bottom="994" w:left="1166" w:header="720" w:footer="634" w:gutter="0"/>
          <w:cols w:space="720"/>
          <w:titlePg/>
        </w:sectPr>
      </w:pPr>
      <w:bookmarkStart w:id="2" w:name="_Hlk526430732"/>
      <w:r>
        <w:t>NOTE:</w:t>
      </w:r>
      <w:r>
        <w:tab/>
      </w:r>
      <w:r w:rsidRPr="000E50E8">
        <w:t>The information provided above offers suggestions for conducting behavioral-based interviews. Interviewers should use this information as a tool and tailor the interview to meet the needs o</w:t>
      </w:r>
      <w:r>
        <w:t>f the individual organization.</w:t>
      </w:r>
    </w:p>
    <w:bookmarkEnd w:id="2"/>
    <w:p w14:paraId="3C65DF7F" w14:textId="77777777" w:rsidR="008D1E26" w:rsidRPr="00D003E0" w:rsidRDefault="008D1E26" w:rsidP="008D1E26"/>
    <w:tbl>
      <w:tblPr>
        <w:tblW w:w="10260" w:type="dxa"/>
        <w:jc w:val="center"/>
        <w:tblBorders>
          <w:top w:val="double" w:sz="12" w:space="0" w:color="auto"/>
          <w:left w:val="double" w:sz="12" w:space="0" w:color="auto"/>
          <w:bottom w:val="double" w:sz="12" w:space="0" w:color="auto"/>
          <w:right w:val="double" w:sz="12" w:space="0" w:color="auto"/>
          <w:insideV w:val="double" w:sz="18" w:space="0" w:color="auto"/>
        </w:tblBorders>
        <w:tblLayout w:type="fixed"/>
        <w:tblLook w:val="01E0" w:firstRow="1" w:lastRow="1" w:firstColumn="1" w:lastColumn="1" w:noHBand="0" w:noVBand="0"/>
      </w:tblPr>
      <w:tblGrid>
        <w:gridCol w:w="3150"/>
        <w:gridCol w:w="7110"/>
      </w:tblGrid>
      <w:tr w:rsidR="008D1E26" w:rsidRPr="005E1DC7" w14:paraId="3125BB04" w14:textId="77777777" w:rsidTr="009764EB">
        <w:trPr>
          <w:cantSplit/>
          <w:trHeight w:val="512"/>
          <w:jc w:val="center"/>
        </w:trPr>
        <w:tc>
          <w:tcPr>
            <w:tcW w:w="10260" w:type="dxa"/>
            <w:gridSpan w:val="2"/>
            <w:tcBorders>
              <w:top w:val="double" w:sz="12" w:space="0" w:color="auto"/>
              <w:bottom w:val="single" w:sz="6" w:space="0" w:color="auto"/>
            </w:tcBorders>
            <w:shd w:val="clear" w:color="auto" w:fill="auto"/>
            <w:vAlign w:val="center"/>
          </w:tcPr>
          <w:p w14:paraId="2B3BD34B" w14:textId="7637CC11" w:rsidR="008D1E26" w:rsidRPr="00D0465A" w:rsidRDefault="008D1E26" w:rsidP="00D0465A">
            <w:pPr>
              <w:jc w:val="center"/>
              <w:rPr>
                <w:b/>
                <w:sz w:val="29"/>
                <w:szCs w:val="29"/>
              </w:rPr>
            </w:pPr>
            <w:r w:rsidRPr="00610F35">
              <w:br w:type="page"/>
            </w:r>
            <w:r w:rsidR="00755352" w:rsidRPr="00755352">
              <w:rPr>
                <w:b/>
                <w:sz w:val="29"/>
                <w:szCs w:val="29"/>
              </w:rPr>
              <w:t>Security Specialist</w:t>
            </w:r>
          </w:p>
        </w:tc>
      </w:tr>
      <w:tr w:rsidR="008D1E26" w:rsidRPr="005E1DC7" w14:paraId="755449B7" w14:textId="77777777" w:rsidTr="009764EB">
        <w:trPr>
          <w:cantSplit/>
          <w:trHeight w:val="512"/>
          <w:jc w:val="center"/>
        </w:trPr>
        <w:tc>
          <w:tcPr>
            <w:tcW w:w="3150" w:type="dxa"/>
            <w:tcBorders>
              <w:top w:val="single" w:sz="6" w:space="0" w:color="auto"/>
              <w:bottom w:val="single" w:sz="18" w:space="0" w:color="auto"/>
              <w:right w:val="dashed" w:sz="6" w:space="0" w:color="auto"/>
            </w:tcBorders>
            <w:shd w:val="clear" w:color="auto" w:fill="B3B3B3"/>
            <w:vAlign w:val="center"/>
          </w:tcPr>
          <w:p w14:paraId="0F8448F8" w14:textId="77777777" w:rsidR="008D1E26" w:rsidRPr="003A5C06" w:rsidRDefault="008D1E26" w:rsidP="00DA0E2C">
            <w:pPr>
              <w:pStyle w:val="Heading4"/>
            </w:pPr>
            <w:r w:rsidRPr="003A5C06">
              <w:t>Competency</w:t>
            </w:r>
          </w:p>
        </w:tc>
        <w:tc>
          <w:tcPr>
            <w:tcW w:w="7110" w:type="dxa"/>
            <w:tcBorders>
              <w:top w:val="single" w:sz="6" w:space="0" w:color="auto"/>
              <w:left w:val="dashed" w:sz="6" w:space="0" w:color="auto"/>
              <w:bottom w:val="single" w:sz="18" w:space="0" w:color="auto"/>
            </w:tcBorders>
            <w:shd w:val="clear" w:color="auto" w:fill="B3B3B3"/>
            <w:vAlign w:val="center"/>
          </w:tcPr>
          <w:p w14:paraId="60F014A1" w14:textId="77777777" w:rsidR="008D1E26" w:rsidRPr="00CE2B04" w:rsidRDefault="008D1E26" w:rsidP="00DA0E2C">
            <w:pPr>
              <w:pStyle w:val="Heading4"/>
            </w:pPr>
            <w:r w:rsidRPr="00CE2B04">
              <w:t>Definition</w:t>
            </w:r>
          </w:p>
        </w:tc>
      </w:tr>
      <w:tr w:rsidR="008D1E26" w:rsidRPr="005E1DC7" w14:paraId="361571CE" w14:textId="77777777" w:rsidTr="009764EB">
        <w:trPr>
          <w:cantSplit/>
          <w:trHeight w:val="821"/>
          <w:jc w:val="center"/>
        </w:trPr>
        <w:tc>
          <w:tcPr>
            <w:tcW w:w="3150" w:type="dxa"/>
            <w:tcBorders>
              <w:top w:val="single" w:sz="18" w:space="0" w:color="auto"/>
              <w:bottom w:val="single" w:sz="6" w:space="0" w:color="auto"/>
              <w:right w:val="dashed" w:sz="6" w:space="0" w:color="auto"/>
            </w:tcBorders>
            <w:vAlign w:val="center"/>
          </w:tcPr>
          <w:p w14:paraId="3D9CDA88" w14:textId="5C616F22" w:rsidR="008D1E26" w:rsidRPr="001A7906" w:rsidRDefault="00F070A7" w:rsidP="005529D7">
            <w:pPr>
              <w:jc w:val="center"/>
              <w:rPr>
                <w:b/>
                <w:szCs w:val="20"/>
              </w:rPr>
            </w:pPr>
            <w:r w:rsidRPr="00F070A7">
              <w:rPr>
                <w:b/>
                <w:szCs w:val="20"/>
              </w:rPr>
              <w:t>Project/Program Administration</w:t>
            </w:r>
          </w:p>
        </w:tc>
        <w:tc>
          <w:tcPr>
            <w:tcW w:w="7110" w:type="dxa"/>
            <w:tcBorders>
              <w:top w:val="single" w:sz="18" w:space="0" w:color="auto"/>
              <w:left w:val="dashed" w:sz="6" w:space="0" w:color="auto"/>
              <w:bottom w:val="single" w:sz="6" w:space="0" w:color="auto"/>
            </w:tcBorders>
            <w:vAlign w:val="center"/>
          </w:tcPr>
          <w:p w14:paraId="4578605C" w14:textId="7F91CB50" w:rsidR="009764EB" w:rsidRPr="0037776B" w:rsidRDefault="00F070A7" w:rsidP="00745F3C">
            <w:pPr>
              <w:rPr>
                <w:rFonts w:cs="Arial"/>
                <w:szCs w:val="20"/>
              </w:rPr>
            </w:pPr>
            <w:r w:rsidRPr="00F070A7">
              <w:rPr>
                <w:rFonts w:cs="Arial"/>
                <w:szCs w:val="20"/>
              </w:rPr>
              <w:t>Completes procedures, documents, forms, reports and/or budgets that are essential to the day-to-day operations of a group, project, or program.</w:t>
            </w:r>
          </w:p>
        </w:tc>
      </w:tr>
      <w:tr w:rsidR="008D1E26" w:rsidRPr="005E1DC7" w14:paraId="06E924AB" w14:textId="77777777" w:rsidTr="009764EB">
        <w:trPr>
          <w:cantSplit/>
          <w:trHeight w:val="821"/>
          <w:jc w:val="center"/>
        </w:trPr>
        <w:tc>
          <w:tcPr>
            <w:tcW w:w="3150" w:type="dxa"/>
            <w:tcBorders>
              <w:top w:val="single" w:sz="6" w:space="0" w:color="auto"/>
              <w:bottom w:val="single" w:sz="6" w:space="0" w:color="auto"/>
              <w:right w:val="dashed" w:sz="6" w:space="0" w:color="auto"/>
            </w:tcBorders>
            <w:vAlign w:val="center"/>
          </w:tcPr>
          <w:p w14:paraId="6FBBB124" w14:textId="33D4E6A1" w:rsidR="008D1E26" w:rsidRPr="00FD7F6A" w:rsidRDefault="00F070A7" w:rsidP="005529D7">
            <w:pPr>
              <w:jc w:val="center"/>
              <w:rPr>
                <w:b/>
                <w:szCs w:val="20"/>
              </w:rPr>
            </w:pPr>
            <w:r w:rsidRPr="00F070A7">
              <w:rPr>
                <w:b/>
                <w:szCs w:val="20"/>
              </w:rPr>
              <w:t>Contract Management</w:t>
            </w:r>
          </w:p>
        </w:tc>
        <w:tc>
          <w:tcPr>
            <w:tcW w:w="7110" w:type="dxa"/>
            <w:tcBorders>
              <w:top w:val="single" w:sz="6" w:space="0" w:color="auto"/>
              <w:left w:val="dashed" w:sz="6" w:space="0" w:color="auto"/>
              <w:bottom w:val="single" w:sz="6" w:space="0" w:color="auto"/>
            </w:tcBorders>
            <w:vAlign w:val="center"/>
          </w:tcPr>
          <w:p w14:paraId="0E87B2F5" w14:textId="48449A82" w:rsidR="009764EB" w:rsidRPr="00745F3C" w:rsidRDefault="00F070A7" w:rsidP="00745F3C">
            <w:pPr>
              <w:rPr>
                <w:rFonts w:cs="Arial"/>
                <w:szCs w:val="20"/>
              </w:rPr>
            </w:pPr>
            <w:r w:rsidRPr="00F070A7">
              <w:rPr>
                <w:rFonts w:cs="Arial"/>
                <w:szCs w:val="20"/>
              </w:rPr>
              <w:t>Understands the process for managing and administering contracts and monitoring contractor performance.</w:t>
            </w:r>
          </w:p>
        </w:tc>
      </w:tr>
      <w:tr w:rsidR="008D1E26" w:rsidRPr="005E1DC7" w14:paraId="7E7F65CC" w14:textId="77777777" w:rsidTr="009764EB">
        <w:trPr>
          <w:cantSplit/>
          <w:trHeight w:val="821"/>
          <w:jc w:val="center"/>
        </w:trPr>
        <w:tc>
          <w:tcPr>
            <w:tcW w:w="3150" w:type="dxa"/>
            <w:tcBorders>
              <w:top w:val="single" w:sz="6" w:space="0" w:color="auto"/>
              <w:bottom w:val="single" w:sz="6" w:space="0" w:color="auto"/>
              <w:right w:val="dashed" w:sz="6" w:space="0" w:color="auto"/>
            </w:tcBorders>
            <w:vAlign w:val="center"/>
          </w:tcPr>
          <w:p w14:paraId="3930686C" w14:textId="63AD9081" w:rsidR="008D1E26" w:rsidRPr="00FD7F6A" w:rsidRDefault="00F070A7" w:rsidP="005529D7">
            <w:pPr>
              <w:jc w:val="center"/>
              <w:rPr>
                <w:b/>
                <w:szCs w:val="20"/>
              </w:rPr>
            </w:pPr>
            <w:r w:rsidRPr="00F070A7">
              <w:rPr>
                <w:b/>
                <w:szCs w:val="20"/>
              </w:rPr>
              <w:t>Decision Quality</w:t>
            </w:r>
          </w:p>
        </w:tc>
        <w:tc>
          <w:tcPr>
            <w:tcW w:w="7110" w:type="dxa"/>
            <w:tcBorders>
              <w:top w:val="single" w:sz="6" w:space="0" w:color="auto"/>
              <w:left w:val="dashed" w:sz="6" w:space="0" w:color="auto"/>
              <w:bottom w:val="single" w:sz="6" w:space="0" w:color="auto"/>
            </w:tcBorders>
            <w:vAlign w:val="center"/>
          </w:tcPr>
          <w:p w14:paraId="1122C8D6" w14:textId="7A0D27CC" w:rsidR="00E97002" w:rsidRPr="00FD7F6A" w:rsidRDefault="00F070A7" w:rsidP="00745F3C">
            <w:pPr>
              <w:rPr>
                <w:szCs w:val="20"/>
              </w:rPr>
            </w:pPr>
            <w:r w:rsidRPr="00F070A7">
              <w:rPr>
                <w:szCs w:val="20"/>
              </w:rPr>
              <w:t xml:space="preserve">Makes sound decisions that </w:t>
            </w:r>
            <w:proofErr w:type="gramStart"/>
            <w:r w:rsidRPr="00F070A7">
              <w:rPr>
                <w:szCs w:val="20"/>
              </w:rPr>
              <w:t>take into account</w:t>
            </w:r>
            <w:proofErr w:type="gramEnd"/>
            <w:r w:rsidRPr="00F070A7">
              <w:rPr>
                <w:szCs w:val="20"/>
              </w:rPr>
              <w:t xml:space="preserve"> objectives, risks, implications, and agency and governmental regulations.</w:t>
            </w:r>
          </w:p>
        </w:tc>
      </w:tr>
      <w:tr w:rsidR="00745F3C" w:rsidRPr="005E1DC7" w14:paraId="2CAD7361" w14:textId="77777777" w:rsidTr="009764EB">
        <w:trPr>
          <w:cantSplit/>
          <w:trHeight w:val="821"/>
          <w:jc w:val="center"/>
        </w:trPr>
        <w:tc>
          <w:tcPr>
            <w:tcW w:w="3150" w:type="dxa"/>
            <w:tcBorders>
              <w:top w:val="single" w:sz="6" w:space="0" w:color="auto"/>
              <w:bottom w:val="single" w:sz="6" w:space="0" w:color="auto"/>
              <w:right w:val="dashed" w:sz="6" w:space="0" w:color="auto"/>
            </w:tcBorders>
            <w:vAlign w:val="center"/>
          </w:tcPr>
          <w:p w14:paraId="13D64FB7" w14:textId="16271B43" w:rsidR="00745F3C" w:rsidRDefault="00F070A7" w:rsidP="005529D7">
            <w:pPr>
              <w:jc w:val="center"/>
              <w:rPr>
                <w:rFonts w:cs="Arial"/>
                <w:b/>
                <w:bCs/>
                <w:szCs w:val="20"/>
              </w:rPr>
            </w:pPr>
            <w:r w:rsidRPr="00F070A7">
              <w:rPr>
                <w:rFonts w:cs="Arial"/>
                <w:b/>
                <w:bCs/>
                <w:szCs w:val="20"/>
              </w:rPr>
              <w:t>Influence and Negotiation</w:t>
            </w:r>
          </w:p>
        </w:tc>
        <w:tc>
          <w:tcPr>
            <w:tcW w:w="7110" w:type="dxa"/>
            <w:tcBorders>
              <w:top w:val="single" w:sz="6" w:space="0" w:color="auto"/>
              <w:left w:val="dashed" w:sz="6" w:space="0" w:color="auto"/>
              <w:bottom w:val="single" w:sz="6" w:space="0" w:color="auto"/>
            </w:tcBorders>
            <w:vAlign w:val="center"/>
          </w:tcPr>
          <w:p w14:paraId="04243ADD" w14:textId="77777777" w:rsidR="00F070A7" w:rsidRDefault="00F070A7" w:rsidP="00CD26AC">
            <w:pPr>
              <w:rPr>
                <w:rFonts w:cs="Arial"/>
                <w:szCs w:val="20"/>
              </w:rPr>
            </w:pPr>
          </w:p>
          <w:p w14:paraId="2AC1F7CE" w14:textId="6E4C674F" w:rsidR="00745F3C" w:rsidRDefault="00F070A7" w:rsidP="00CD26AC">
            <w:pPr>
              <w:rPr>
                <w:rFonts w:cs="Arial"/>
                <w:szCs w:val="20"/>
              </w:rPr>
            </w:pPr>
            <w:r w:rsidRPr="00F070A7">
              <w:rPr>
                <w:rFonts w:cs="Arial"/>
                <w:szCs w:val="20"/>
              </w:rPr>
              <w:t>Uses persuasion to gain the support and cooperation from stakeholders, superiors, colleagues, subordinates and other parties to achieve a desired course of action consistent with the organization? S strategic goals and objectives.</w:t>
            </w:r>
          </w:p>
          <w:p w14:paraId="1FBCE517" w14:textId="1D1E341D" w:rsidR="00F070A7" w:rsidRDefault="00F070A7" w:rsidP="00CD26AC">
            <w:pPr>
              <w:rPr>
                <w:rFonts w:cs="Arial"/>
                <w:szCs w:val="20"/>
              </w:rPr>
            </w:pPr>
          </w:p>
        </w:tc>
      </w:tr>
      <w:tr w:rsidR="007E51DB" w:rsidRPr="005E1DC7" w14:paraId="17C909D7" w14:textId="77777777" w:rsidTr="009764EB">
        <w:trPr>
          <w:cantSplit/>
          <w:trHeight w:val="821"/>
          <w:jc w:val="center"/>
        </w:trPr>
        <w:tc>
          <w:tcPr>
            <w:tcW w:w="3150" w:type="dxa"/>
            <w:tcBorders>
              <w:top w:val="single" w:sz="6" w:space="0" w:color="auto"/>
              <w:bottom w:val="single" w:sz="6" w:space="0" w:color="auto"/>
              <w:right w:val="dashed" w:sz="6" w:space="0" w:color="auto"/>
            </w:tcBorders>
            <w:vAlign w:val="center"/>
          </w:tcPr>
          <w:p w14:paraId="2EAE6E7B" w14:textId="18D645E7" w:rsidR="007E51DB" w:rsidRPr="007E51DB" w:rsidRDefault="00F070A7" w:rsidP="005529D7">
            <w:pPr>
              <w:jc w:val="center"/>
              <w:rPr>
                <w:rFonts w:cs="Arial"/>
                <w:b/>
                <w:bCs/>
                <w:szCs w:val="20"/>
              </w:rPr>
            </w:pPr>
            <w:r w:rsidRPr="00F070A7">
              <w:rPr>
                <w:rFonts w:cs="Arial"/>
                <w:b/>
                <w:bCs/>
                <w:szCs w:val="20"/>
              </w:rPr>
              <w:t>Federal and Departmental Policies and Procedures Knowledge</w:t>
            </w:r>
          </w:p>
        </w:tc>
        <w:tc>
          <w:tcPr>
            <w:tcW w:w="7110" w:type="dxa"/>
            <w:tcBorders>
              <w:top w:val="single" w:sz="6" w:space="0" w:color="auto"/>
              <w:left w:val="dashed" w:sz="6" w:space="0" w:color="auto"/>
              <w:bottom w:val="single" w:sz="6" w:space="0" w:color="auto"/>
            </w:tcBorders>
            <w:vAlign w:val="center"/>
          </w:tcPr>
          <w:p w14:paraId="74D12D70" w14:textId="071AFE96" w:rsidR="007E51DB" w:rsidRDefault="0004050F" w:rsidP="00CD26AC">
            <w:pPr>
              <w:rPr>
                <w:rFonts w:cs="Arial"/>
                <w:szCs w:val="20"/>
              </w:rPr>
            </w:pPr>
            <w:r w:rsidRPr="0004050F">
              <w:rPr>
                <w:rFonts w:cs="Arial"/>
                <w:szCs w:val="20"/>
              </w:rPr>
              <w:t>Understand and applies knowledge of Federal and Departmental statutes, regulations, policies, and procedures.</w:t>
            </w:r>
          </w:p>
        </w:tc>
      </w:tr>
      <w:tr w:rsidR="007E51DB" w:rsidRPr="005E1DC7" w14:paraId="6455DECC" w14:textId="77777777" w:rsidTr="009764EB">
        <w:trPr>
          <w:cantSplit/>
          <w:trHeight w:val="821"/>
          <w:jc w:val="center"/>
        </w:trPr>
        <w:tc>
          <w:tcPr>
            <w:tcW w:w="3150" w:type="dxa"/>
            <w:tcBorders>
              <w:top w:val="single" w:sz="6" w:space="0" w:color="auto"/>
              <w:bottom w:val="single" w:sz="6" w:space="0" w:color="auto"/>
              <w:right w:val="dashed" w:sz="6" w:space="0" w:color="auto"/>
            </w:tcBorders>
            <w:vAlign w:val="center"/>
          </w:tcPr>
          <w:p w14:paraId="3E7F3492" w14:textId="22E10252" w:rsidR="007E51DB" w:rsidRPr="007E51DB" w:rsidRDefault="00F070A7" w:rsidP="005529D7">
            <w:pPr>
              <w:jc w:val="center"/>
              <w:rPr>
                <w:rFonts w:cs="Arial"/>
                <w:b/>
                <w:bCs/>
                <w:szCs w:val="20"/>
              </w:rPr>
            </w:pPr>
            <w:r w:rsidRPr="00F070A7">
              <w:rPr>
                <w:rFonts w:cs="Arial"/>
                <w:b/>
                <w:bCs/>
                <w:szCs w:val="20"/>
              </w:rPr>
              <w:t>Communications</w:t>
            </w:r>
          </w:p>
        </w:tc>
        <w:tc>
          <w:tcPr>
            <w:tcW w:w="7110" w:type="dxa"/>
            <w:tcBorders>
              <w:top w:val="single" w:sz="6" w:space="0" w:color="auto"/>
              <w:left w:val="dashed" w:sz="6" w:space="0" w:color="auto"/>
              <w:bottom w:val="single" w:sz="6" w:space="0" w:color="auto"/>
            </w:tcBorders>
            <w:vAlign w:val="center"/>
          </w:tcPr>
          <w:p w14:paraId="311095F6" w14:textId="330A8619" w:rsidR="007E51DB" w:rsidRDefault="0004050F" w:rsidP="00CD26AC">
            <w:pPr>
              <w:rPr>
                <w:rFonts w:cs="Arial"/>
                <w:szCs w:val="20"/>
              </w:rPr>
            </w:pPr>
            <w:r w:rsidRPr="0004050F">
              <w:rPr>
                <w:rFonts w:cs="Arial"/>
                <w:szCs w:val="20"/>
              </w:rPr>
              <w:t>Delivers clear, effective communication and takes responsibility for understanding others.</w:t>
            </w:r>
          </w:p>
        </w:tc>
      </w:tr>
      <w:tr w:rsidR="007E51DB" w:rsidRPr="005E1DC7" w14:paraId="14691B9E" w14:textId="77777777" w:rsidTr="009764EB">
        <w:trPr>
          <w:cantSplit/>
          <w:trHeight w:val="821"/>
          <w:jc w:val="center"/>
        </w:trPr>
        <w:tc>
          <w:tcPr>
            <w:tcW w:w="3150" w:type="dxa"/>
            <w:tcBorders>
              <w:top w:val="single" w:sz="6" w:space="0" w:color="auto"/>
              <w:bottom w:val="single" w:sz="6" w:space="0" w:color="auto"/>
              <w:right w:val="dashed" w:sz="6" w:space="0" w:color="auto"/>
            </w:tcBorders>
            <w:vAlign w:val="center"/>
          </w:tcPr>
          <w:p w14:paraId="68B77FD5" w14:textId="34675157" w:rsidR="007E51DB" w:rsidRPr="007E51DB" w:rsidRDefault="00F070A7" w:rsidP="005529D7">
            <w:pPr>
              <w:jc w:val="center"/>
              <w:rPr>
                <w:rFonts w:cs="Arial"/>
                <w:b/>
                <w:bCs/>
                <w:szCs w:val="20"/>
              </w:rPr>
            </w:pPr>
            <w:r w:rsidRPr="00F070A7">
              <w:rPr>
                <w:rFonts w:cs="Arial"/>
                <w:b/>
                <w:bCs/>
                <w:szCs w:val="20"/>
              </w:rPr>
              <w:t>Professional Integrity</w:t>
            </w:r>
          </w:p>
        </w:tc>
        <w:tc>
          <w:tcPr>
            <w:tcW w:w="7110" w:type="dxa"/>
            <w:tcBorders>
              <w:top w:val="single" w:sz="6" w:space="0" w:color="auto"/>
              <w:left w:val="dashed" w:sz="6" w:space="0" w:color="auto"/>
              <w:bottom w:val="single" w:sz="6" w:space="0" w:color="auto"/>
            </w:tcBorders>
            <w:vAlign w:val="center"/>
          </w:tcPr>
          <w:p w14:paraId="62AFFC26" w14:textId="3BB4B472" w:rsidR="007E51DB" w:rsidRDefault="0057764D" w:rsidP="00CD26AC">
            <w:pPr>
              <w:rPr>
                <w:rFonts w:cs="Arial"/>
                <w:szCs w:val="20"/>
              </w:rPr>
            </w:pPr>
            <w:r w:rsidRPr="0057764D">
              <w:rPr>
                <w:rFonts w:cs="Arial"/>
                <w:szCs w:val="20"/>
              </w:rPr>
              <w:t>Displays and promotes conduct and behaviors consistent with agency and governmental standards.</w:t>
            </w:r>
          </w:p>
        </w:tc>
      </w:tr>
    </w:tbl>
    <w:p w14:paraId="690FA5E3" w14:textId="77777777" w:rsidR="008D1E26" w:rsidRDefault="008D1E26" w:rsidP="008D1E26">
      <w:pPr>
        <w:sectPr w:rsidR="008D1E26" w:rsidSect="006120F7">
          <w:footnotePr>
            <w:numFmt w:val="chicago"/>
          </w:footnotePr>
          <w:pgSz w:w="12240" w:h="15840" w:code="1"/>
          <w:pgMar w:top="1627" w:right="1166" w:bottom="994" w:left="1166" w:header="720" w:footer="634" w:gutter="0"/>
          <w:cols w:space="720"/>
        </w:sectPr>
      </w:pPr>
    </w:p>
    <w:p w14:paraId="5B98199C" w14:textId="77777777" w:rsidR="00ED1EAA" w:rsidRPr="00325A81" w:rsidRDefault="00ED1EAA" w:rsidP="00ED1EAA">
      <w:pPr>
        <w:autoSpaceDE w:val="0"/>
        <w:autoSpaceDN w:val="0"/>
        <w:adjustRightInd w:val="0"/>
        <w:rPr>
          <w:rFonts w:ascii="Arial Bold" w:hAnsi="Arial Bold"/>
          <w:b/>
          <w:bCs/>
          <w:sz w:val="29"/>
          <w:szCs w:val="60"/>
        </w:rPr>
      </w:pPr>
      <w:r w:rsidRPr="00325A81">
        <w:rPr>
          <w:rFonts w:ascii="Arial Bold" w:hAnsi="Arial Bold"/>
          <w:b/>
          <w:bCs/>
          <w:sz w:val="29"/>
          <w:szCs w:val="60"/>
        </w:rPr>
        <w:lastRenderedPageBreak/>
        <w:t>Project/Program Administration</w:t>
      </w:r>
    </w:p>
    <w:p w14:paraId="751B58F3" w14:textId="77777777" w:rsidR="00ED1EAA" w:rsidRDefault="00ED1EAA" w:rsidP="00ED1EAA">
      <w:pPr>
        <w:autoSpaceDE w:val="0"/>
        <w:autoSpaceDN w:val="0"/>
        <w:adjustRightInd w:val="0"/>
      </w:pPr>
    </w:p>
    <w:p w14:paraId="353055F8" w14:textId="77777777" w:rsidR="00ED1EAA" w:rsidRDefault="00ED1EAA" w:rsidP="00ED1EAA">
      <w:pPr>
        <w:autoSpaceDE w:val="0"/>
        <w:autoSpaceDN w:val="0"/>
        <w:adjustRightInd w:val="0"/>
      </w:pPr>
      <w:r w:rsidRPr="00325A81">
        <w:t>Completes procedures, documents, forms, reports and/or budgets that are essential to the day-to-day operations of a group, project, or program.</w:t>
      </w:r>
    </w:p>
    <w:p w14:paraId="1A5ECFF5" w14:textId="77777777" w:rsidR="00ED1EAA" w:rsidRDefault="00ED1EAA" w:rsidP="00ED1EAA">
      <w:pPr>
        <w:autoSpaceDE w:val="0"/>
        <w:autoSpaceDN w:val="0"/>
        <w:adjustRightInd w:val="0"/>
      </w:pPr>
    </w:p>
    <w:p w14:paraId="425C9AB5" w14:textId="77777777" w:rsidR="00ED1EAA" w:rsidRDefault="00ED1EAA" w:rsidP="00ED1EAA">
      <w:pPr>
        <w:pStyle w:val="Heading3"/>
      </w:pPr>
      <w:r w:rsidRPr="000E50E8">
        <w:t>Key Behaviors</w:t>
      </w:r>
      <w:r>
        <w:t>:</w:t>
      </w:r>
    </w:p>
    <w:p w14:paraId="75A7EE23" w14:textId="77777777" w:rsidR="00ED1EAA" w:rsidRPr="00271D71" w:rsidRDefault="00ED1EAA" w:rsidP="00ED1EAA"/>
    <w:p w14:paraId="4667B37E" w14:textId="77777777" w:rsidR="00ED1EAA" w:rsidRPr="00325A81" w:rsidRDefault="00ED1EAA" w:rsidP="00A64DB9">
      <w:pPr>
        <w:numPr>
          <w:ilvl w:val="0"/>
          <w:numId w:val="3"/>
        </w:numPr>
        <w:autoSpaceDE w:val="0"/>
        <w:autoSpaceDN w:val="0"/>
        <w:adjustRightInd w:val="0"/>
        <w:rPr>
          <w:szCs w:val="20"/>
        </w:rPr>
      </w:pPr>
      <w:r w:rsidRPr="00325A81">
        <w:rPr>
          <w:szCs w:val="20"/>
        </w:rPr>
        <w:t>Completes project documents and tasks</w:t>
      </w:r>
      <w:r>
        <w:rPr>
          <w:szCs w:val="20"/>
        </w:rPr>
        <w:t>.</w:t>
      </w:r>
    </w:p>
    <w:p w14:paraId="135DCF81" w14:textId="77777777" w:rsidR="00ED1EAA" w:rsidRPr="00325A81" w:rsidRDefault="00ED1EAA" w:rsidP="00A64DB9">
      <w:pPr>
        <w:numPr>
          <w:ilvl w:val="0"/>
          <w:numId w:val="3"/>
        </w:numPr>
        <w:autoSpaceDE w:val="0"/>
        <w:autoSpaceDN w:val="0"/>
        <w:adjustRightInd w:val="0"/>
        <w:rPr>
          <w:szCs w:val="20"/>
        </w:rPr>
      </w:pPr>
      <w:r w:rsidRPr="00325A81">
        <w:rPr>
          <w:szCs w:val="20"/>
        </w:rPr>
        <w:t>Adheres to policies and procedures, including timeframes, for all milestones and requirements</w:t>
      </w:r>
      <w:r>
        <w:rPr>
          <w:szCs w:val="20"/>
        </w:rPr>
        <w:t>.</w:t>
      </w:r>
    </w:p>
    <w:p w14:paraId="10EE3C77" w14:textId="77777777" w:rsidR="00ED1EAA" w:rsidRPr="00325A81" w:rsidRDefault="00ED1EAA" w:rsidP="00A64DB9">
      <w:pPr>
        <w:numPr>
          <w:ilvl w:val="0"/>
          <w:numId w:val="3"/>
        </w:numPr>
        <w:autoSpaceDE w:val="0"/>
        <w:autoSpaceDN w:val="0"/>
        <w:adjustRightInd w:val="0"/>
        <w:rPr>
          <w:szCs w:val="20"/>
        </w:rPr>
      </w:pPr>
      <w:r w:rsidRPr="00325A81">
        <w:rPr>
          <w:szCs w:val="20"/>
        </w:rPr>
        <w:t>Keeps managers aware of the status of projects being managed, including timeframes and document requirements, and key operational issues through formal and informal communications (e.g., status reports, e-mails, updates at meetings)</w:t>
      </w:r>
      <w:r>
        <w:rPr>
          <w:szCs w:val="20"/>
        </w:rPr>
        <w:t>.</w:t>
      </w:r>
    </w:p>
    <w:p w14:paraId="1E926857" w14:textId="77777777" w:rsidR="00ED1EAA" w:rsidRPr="00325A81" w:rsidRDefault="00ED1EAA" w:rsidP="00A64DB9">
      <w:pPr>
        <w:numPr>
          <w:ilvl w:val="0"/>
          <w:numId w:val="3"/>
        </w:numPr>
        <w:autoSpaceDE w:val="0"/>
        <w:autoSpaceDN w:val="0"/>
        <w:adjustRightInd w:val="0"/>
        <w:rPr>
          <w:szCs w:val="20"/>
        </w:rPr>
      </w:pPr>
      <w:r w:rsidRPr="00325A81">
        <w:rPr>
          <w:szCs w:val="20"/>
        </w:rPr>
        <w:t>Recommends changes to forms, documents, procedures, policies, etc., that will increase the effectiveness of the project area</w:t>
      </w:r>
      <w:r>
        <w:rPr>
          <w:szCs w:val="20"/>
        </w:rPr>
        <w:t>.</w:t>
      </w:r>
    </w:p>
    <w:p w14:paraId="71B9938A" w14:textId="77777777" w:rsidR="00ED1EAA" w:rsidRPr="00325A81" w:rsidRDefault="00ED1EAA" w:rsidP="00A64DB9">
      <w:pPr>
        <w:numPr>
          <w:ilvl w:val="0"/>
          <w:numId w:val="3"/>
        </w:numPr>
        <w:autoSpaceDE w:val="0"/>
        <w:autoSpaceDN w:val="0"/>
        <w:adjustRightInd w:val="0"/>
        <w:rPr>
          <w:szCs w:val="20"/>
        </w:rPr>
      </w:pPr>
      <w:r w:rsidRPr="00325A81">
        <w:rPr>
          <w:szCs w:val="20"/>
        </w:rPr>
        <w:t>Answers and/or researches project-related questions</w:t>
      </w:r>
      <w:r>
        <w:rPr>
          <w:szCs w:val="20"/>
        </w:rPr>
        <w:t>.</w:t>
      </w:r>
    </w:p>
    <w:p w14:paraId="775E0F56" w14:textId="77777777" w:rsidR="00ED1EAA" w:rsidRDefault="00ED1EAA" w:rsidP="00ED1EAA">
      <w:pPr>
        <w:autoSpaceDE w:val="0"/>
        <w:autoSpaceDN w:val="0"/>
        <w:adjustRightInd w:val="0"/>
      </w:pPr>
    </w:p>
    <w:p w14:paraId="6E7F6055" w14:textId="77777777" w:rsidR="00ED1EAA" w:rsidRPr="00251647" w:rsidRDefault="00ED1EAA" w:rsidP="00ED1EAA">
      <w:pPr>
        <w:autoSpaceDE w:val="0"/>
        <w:autoSpaceDN w:val="0"/>
        <w:adjustRightInd w:val="0"/>
      </w:pPr>
    </w:p>
    <w:p w14:paraId="279F9417" w14:textId="77777777" w:rsidR="00ED1EAA" w:rsidRDefault="00ED1EAA" w:rsidP="00ED1EAA">
      <w:pPr>
        <w:pStyle w:val="Heading3"/>
      </w:pPr>
      <w:r>
        <w:t>Interview questions:</w:t>
      </w:r>
    </w:p>
    <w:p w14:paraId="30010FE5" w14:textId="77777777" w:rsidR="00ED1EAA" w:rsidRPr="006120F7" w:rsidRDefault="00ED1EAA" w:rsidP="00ED1EAA"/>
    <w:p w14:paraId="33CBA05B" w14:textId="77777777" w:rsidR="00ED1EAA" w:rsidRPr="0096654C" w:rsidRDefault="00ED1EAA" w:rsidP="00A64DB9">
      <w:pPr>
        <w:pStyle w:val="Numbered"/>
        <w:numPr>
          <w:ilvl w:val="0"/>
          <w:numId w:val="4"/>
        </w:numPr>
      </w:pPr>
      <w:r w:rsidRPr="0096654C">
        <w:t>Give me an example of a time when you had to report on the status of a project.  What communication methods did you use?</w:t>
      </w:r>
    </w:p>
    <w:p w14:paraId="25D38692" w14:textId="77777777" w:rsidR="00ED1EAA" w:rsidRDefault="00ED1EAA" w:rsidP="00A64DB9">
      <w:pPr>
        <w:pStyle w:val="Numbered"/>
        <w:numPr>
          <w:ilvl w:val="0"/>
          <w:numId w:val="4"/>
        </w:numPr>
      </w:pPr>
      <w:r w:rsidRPr="0096654C">
        <w:t>Recall a time when you were assigned what you considered to be a complex project or task? What steps did you take to prepare for and finish the project tasks on time? Were you satisfied with the outcome? Why or why not?</w:t>
      </w:r>
    </w:p>
    <w:p w14:paraId="3EDE5BC4" w14:textId="77777777" w:rsidR="00ED1EAA" w:rsidRPr="00591F55" w:rsidRDefault="00ED1EAA" w:rsidP="00ED1EAA">
      <w:pPr>
        <w:pStyle w:val="Numbered"/>
        <w:numPr>
          <w:ilvl w:val="0"/>
          <w:numId w:val="0"/>
        </w:numPr>
        <w:ind w:left="360"/>
      </w:pPr>
    </w:p>
    <w:p w14:paraId="70C66E7B" w14:textId="77777777" w:rsidR="008D1E26" w:rsidRDefault="008D1E26" w:rsidP="00D0465A">
      <w:pPr>
        <w:pStyle w:val="Heading3"/>
      </w:pPr>
      <w:r w:rsidRPr="00905B60">
        <w:t>Candidate Response:</w:t>
      </w:r>
    </w:p>
    <w:p w14:paraId="0789478E" w14:textId="77777777" w:rsidR="00130D80" w:rsidRDefault="00130D80" w:rsidP="00130D80"/>
    <w:p w14:paraId="388ACCCE" w14:textId="77777777" w:rsidR="005C76BB" w:rsidRDefault="005C76BB" w:rsidP="00130D80"/>
    <w:p w14:paraId="3FDFD9D8" w14:textId="77777777" w:rsidR="00130D80" w:rsidRPr="00130D80" w:rsidRDefault="00130D80" w:rsidP="00130D80"/>
    <w:p w14:paraId="09B5199A" w14:textId="77777777" w:rsidR="008D1E26" w:rsidRDefault="008D1E26" w:rsidP="00D0465A">
      <w:pPr>
        <w:pStyle w:val="Heading3"/>
      </w:pPr>
      <w:r w:rsidRPr="001D6291">
        <w:t>Interview Summary</w:t>
      </w:r>
      <w:r>
        <w:t>:</w:t>
      </w:r>
    </w:p>
    <w:tbl>
      <w:tblPr>
        <w:tblW w:w="0" w:type="auto"/>
        <w:jc w:val="center"/>
        <w:tblBorders>
          <w:top w:val="double" w:sz="12" w:space="0" w:color="auto"/>
          <w:left w:val="double" w:sz="12" w:space="0" w:color="auto"/>
          <w:bottom w:val="double" w:sz="12" w:space="0" w:color="auto"/>
          <w:right w:val="double" w:sz="12" w:space="0" w:color="auto"/>
          <w:insideV w:val="double" w:sz="12" w:space="0" w:color="auto"/>
        </w:tblBorders>
        <w:tblLayout w:type="fixed"/>
        <w:tblLook w:val="0000" w:firstRow="0" w:lastRow="0" w:firstColumn="0" w:lastColumn="0" w:noHBand="0" w:noVBand="0"/>
      </w:tblPr>
      <w:tblGrid>
        <w:gridCol w:w="10440"/>
      </w:tblGrid>
      <w:tr w:rsidR="008D1E26" w14:paraId="3DDC28F8" w14:textId="77777777">
        <w:trPr>
          <w:jc w:val="center"/>
        </w:trPr>
        <w:tc>
          <w:tcPr>
            <w:tcW w:w="10440" w:type="dxa"/>
            <w:tcBorders>
              <w:top w:val="double" w:sz="12" w:space="0" w:color="auto"/>
              <w:bottom w:val="single" w:sz="18" w:space="0" w:color="auto"/>
            </w:tcBorders>
            <w:shd w:val="pct12" w:color="auto" w:fill="auto"/>
            <w:tcMar>
              <w:top w:w="58" w:type="dxa"/>
              <w:left w:w="115" w:type="dxa"/>
              <w:bottom w:w="86" w:type="dxa"/>
              <w:right w:w="115" w:type="dxa"/>
            </w:tcMar>
          </w:tcPr>
          <w:p w14:paraId="03A3CC2A" w14:textId="77777777" w:rsidR="008D1E26" w:rsidRPr="00AB2568" w:rsidRDefault="008D1E26" w:rsidP="00CD26AC">
            <w:pPr>
              <w:keepNext/>
              <w:keepLines/>
              <w:rPr>
                <w:b/>
                <w:szCs w:val="20"/>
              </w:rPr>
            </w:pPr>
            <w:r w:rsidRPr="00AB2568">
              <w:rPr>
                <w:b/>
                <w:szCs w:val="20"/>
              </w:rPr>
              <w:t>Summarize the situation, behaviors demonstrated and outcomes. Then provide an overall proficiency rating for the competency as defined in the Administrative Officer competency model.</w:t>
            </w:r>
          </w:p>
        </w:tc>
      </w:tr>
      <w:tr w:rsidR="008D1E26" w:rsidRPr="00860348" w14:paraId="5DE8EDB5" w14:textId="77777777">
        <w:trPr>
          <w:trHeight w:hRule="exact" w:val="648"/>
          <w:jc w:val="center"/>
        </w:trPr>
        <w:tc>
          <w:tcPr>
            <w:tcW w:w="10440" w:type="dxa"/>
            <w:tcBorders>
              <w:top w:val="single" w:sz="18" w:space="0" w:color="auto"/>
              <w:bottom w:val="single" w:sz="6" w:space="0" w:color="auto"/>
            </w:tcBorders>
            <w:tcMar>
              <w:top w:w="58" w:type="dxa"/>
              <w:left w:w="115" w:type="dxa"/>
              <w:bottom w:w="115" w:type="dxa"/>
              <w:right w:w="115" w:type="dxa"/>
            </w:tcMar>
          </w:tcPr>
          <w:p w14:paraId="421C9766" w14:textId="77777777" w:rsidR="008D1E26" w:rsidRPr="00AB2568" w:rsidRDefault="008D1E26" w:rsidP="00CD26AC">
            <w:pPr>
              <w:keepNext/>
              <w:keepLines/>
              <w:rPr>
                <w:szCs w:val="20"/>
              </w:rPr>
            </w:pPr>
            <w:r w:rsidRPr="00AB2568">
              <w:rPr>
                <w:szCs w:val="20"/>
              </w:rPr>
              <w:t>Situation:</w:t>
            </w:r>
          </w:p>
        </w:tc>
      </w:tr>
      <w:tr w:rsidR="008D1E26" w:rsidRPr="00860348" w14:paraId="70A79E4A" w14:textId="77777777">
        <w:trPr>
          <w:trHeight w:hRule="exact" w:val="648"/>
          <w:jc w:val="center"/>
        </w:trPr>
        <w:tc>
          <w:tcPr>
            <w:tcW w:w="10440" w:type="dxa"/>
            <w:tcBorders>
              <w:top w:val="single" w:sz="6" w:space="0" w:color="auto"/>
              <w:bottom w:val="single" w:sz="6" w:space="0" w:color="auto"/>
            </w:tcBorders>
            <w:tcMar>
              <w:top w:w="58" w:type="dxa"/>
              <w:left w:w="115" w:type="dxa"/>
              <w:bottom w:w="115" w:type="dxa"/>
              <w:right w:w="115" w:type="dxa"/>
            </w:tcMar>
          </w:tcPr>
          <w:p w14:paraId="4BF427CC" w14:textId="77777777" w:rsidR="008D1E26" w:rsidRPr="00AB2568" w:rsidRDefault="008D1E26" w:rsidP="00CD26AC">
            <w:pPr>
              <w:keepNext/>
              <w:keepLines/>
              <w:rPr>
                <w:szCs w:val="20"/>
              </w:rPr>
            </w:pPr>
            <w:r w:rsidRPr="00AB2568">
              <w:rPr>
                <w:szCs w:val="20"/>
              </w:rPr>
              <w:t>Behaviors:</w:t>
            </w:r>
          </w:p>
        </w:tc>
      </w:tr>
      <w:tr w:rsidR="008D1E26" w:rsidRPr="00860348" w14:paraId="191D01F4" w14:textId="77777777">
        <w:trPr>
          <w:trHeight w:hRule="exact" w:val="648"/>
          <w:jc w:val="center"/>
        </w:trPr>
        <w:tc>
          <w:tcPr>
            <w:tcW w:w="10440" w:type="dxa"/>
            <w:tcBorders>
              <w:top w:val="single" w:sz="6" w:space="0" w:color="auto"/>
              <w:bottom w:val="single" w:sz="6" w:space="0" w:color="auto"/>
            </w:tcBorders>
            <w:tcMar>
              <w:top w:w="58" w:type="dxa"/>
              <w:left w:w="115" w:type="dxa"/>
              <w:bottom w:w="115" w:type="dxa"/>
              <w:right w:w="115" w:type="dxa"/>
            </w:tcMar>
          </w:tcPr>
          <w:p w14:paraId="69706D46" w14:textId="77777777" w:rsidR="008D1E26" w:rsidRPr="00AB2568" w:rsidRDefault="008D1E26" w:rsidP="00CD26AC">
            <w:pPr>
              <w:keepNext/>
              <w:keepLines/>
              <w:rPr>
                <w:szCs w:val="20"/>
              </w:rPr>
            </w:pPr>
            <w:r w:rsidRPr="00AB2568">
              <w:rPr>
                <w:szCs w:val="20"/>
              </w:rPr>
              <w:t>Outcome:</w:t>
            </w:r>
          </w:p>
        </w:tc>
      </w:tr>
      <w:tr w:rsidR="008D1E26" w14:paraId="3054C23F" w14:textId="77777777">
        <w:trPr>
          <w:trHeight w:val="360"/>
          <w:jc w:val="center"/>
        </w:trPr>
        <w:tc>
          <w:tcPr>
            <w:tcW w:w="10440" w:type="dxa"/>
            <w:tcBorders>
              <w:top w:val="single" w:sz="6" w:space="0" w:color="auto"/>
              <w:bottom w:val="double" w:sz="12" w:space="0" w:color="auto"/>
            </w:tcBorders>
            <w:vAlign w:val="center"/>
          </w:tcPr>
          <w:p w14:paraId="08E0BA39" w14:textId="4D87F526" w:rsidR="008D1E26" w:rsidRPr="00117FAF" w:rsidRDefault="008D1E26" w:rsidP="00CD26AC">
            <w:pPr>
              <w:keepNext/>
              <w:keepLines/>
            </w:pPr>
            <w:r w:rsidRPr="00117FAF">
              <w:rPr>
                <w:szCs w:val="20"/>
              </w:rPr>
              <w:t>Overall Competency Proficiency Rating:</w:t>
            </w:r>
            <w:r w:rsidRPr="00117FAF">
              <w:t xml:space="preserve">                      </w:t>
            </w:r>
            <w:r w:rsidRPr="005C76BB">
              <w:t xml:space="preserve">                           </w:t>
            </w:r>
            <w:r w:rsidR="009C2932" w:rsidRPr="003F76EC">
              <w:t>1        2        3        4</w:t>
            </w:r>
            <w:r w:rsidR="009C2932">
              <w:t xml:space="preserve">         5</w:t>
            </w:r>
          </w:p>
        </w:tc>
      </w:tr>
    </w:tbl>
    <w:p w14:paraId="3EACC4CD" w14:textId="77777777" w:rsidR="008D1E26" w:rsidRPr="00D003E0" w:rsidRDefault="008D1E26" w:rsidP="008D1E26">
      <w:pPr>
        <w:sectPr w:rsidR="008D1E26" w:rsidRPr="00D003E0" w:rsidSect="006120F7">
          <w:footnotePr>
            <w:numFmt w:val="chicago"/>
          </w:footnotePr>
          <w:pgSz w:w="12240" w:h="15840" w:code="1"/>
          <w:pgMar w:top="1627" w:right="1166" w:bottom="994" w:left="1166" w:header="720" w:footer="634" w:gutter="0"/>
          <w:cols w:space="720"/>
        </w:sectPr>
      </w:pPr>
    </w:p>
    <w:p w14:paraId="63DC80AD" w14:textId="77777777" w:rsidR="00BD0CCC" w:rsidRPr="00BD0CCC" w:rsidRDefault="00BD0CCC" w:rsidP="00BD0CCC">
      <w:pPr>
        <w:rPr>
          <w:rFonts w:ascii="Arial Bold" w:hAnsi="Arial Bold"/>
          <w:b/>
          <w:bCs/>
          <w:sz w:val="29"/>
          <w:szCs w:val="60"/>
        </w:rPr>
      </w:pPr>
      <w:bookmarkStart w:id="3" w:name="_Hlk528159396"/>
      <w:r w:rsidRPr="00BD0CCC">
        <w:rPr>
          <w:rFonts w:ascii="Arial Bold" w:hAnsi="Arial Bold"/>
          <w:b/>
          <w:bCs/>
          <w:sz w:val="29"/>
          <w:szCs w:val="60"/>
        </w:rPr>
        <w:lastRenderedPageBreak/>
        <w:t>Contract Management</w:t>
      </w:r>
    </w:p>
    <w:p w14:paraId="6BD43F4D" w14:textId="77777777" w:rsidR="00AF4436" w:rsidRDefault="00AF4436" w:rsidP="008D1E26"/>
    <w:p w14:paraId="742C9D73" w14:textId="3BD59BD7" w:rsidR="00073501" w:rsidRDefault="009F42EA" w:rsidP="008D1E26">
      <w:r w:rsidRPr="009F42EA">
        <w:t>Understands the process for managing and administering contracts and monitoring contractor performance.</w:t>
      </w:r>
    </w:p>
    <w:p w14:paraId="0CC86A3D" w14:textId="77777777" w:rsidR="009F42EA" w:rsidRPr="000E50E8" w:rsidRDefault="009F42EA" w:rsidP="008D1E26"/>
    <w:p w14:paraId="396897FE" w14:textId="56086A7D" w:rsidR="008D1E26" w:rsidRDefault="008D1E26" w:rsidP="00D0465A">
      <w:pPr>
        <w:pStyle w:val="Heading3"/>
      </w:pPr>
      <w:r w:rsidRPr="004B5193">
        <w:t>Key Behaviors:</w:t>
      </w:r>
    </w:p>
    <w:p w14:paraId="1BEA324D" w14:textId="77777777" w:rsidR="00271D71" w:rsidRPr="00271D71" w:rsidRDefault="00271D71" w:rsidP="00271D71"/>
    <w:p w14:paraId="5ACD4019" w14:textId="77777777" w:rsidR="009F42EA" w:rsidRPr="009F42EA" w:rsidRDefault="009F42EA" w:rsidP="00A64DB9">
      <w:pPr>
        <w:numPr>
          <w:ilvl w:val="0"/>
          <w:numId w:val="12"/>
        </w:numPr>
      </w:pPr>
      <w:r w:rsidRPr="009F42EA">
        <w:t>Serves as project officer for personnel security administrative support contracts.</w:t>
      </w:r>
    </w:p>
    <w:p w14:paraId="0F20E151" w14:textId="77777777" w:rsidR="009F42EA" w:rsidRPr="009F42EA" w:rsidRDefault="009F42EA" w:rsidP="00A64DB9">
      <w:pPr>
        <w:numPr>
          <w:ilvl w:val="0"/>
          <w:numId w:val="12"/>
        </w:numPr>
      </w:pPr>
      <w:r w:rsidRPr="009F42EA">
        <w:t>Develops technical requirements and descriptions of the work to be accomplished in a contract.</w:t>
      </w:r>
    </w:p>
    <w:p w14:paraId="7B7098EB" w14:textId="77777777" w:rsidR="009F42EA" w:rsidRPr="009F42EA" w:rsidRDefault="009F42EA" w:rsidP="00A64DB9">
      <w:pPr>
        <w:numPr>
          <w:ilvl w:val="0"/>
          <w:numId w:val="12"/>
        </w:numPr>
      </w:pPr>
      <w:r w:rsidRPr="009F42EA">
        <w:t>Monitors contracts to ensure proper billing charges.</w:t>
      </w:r>
    </w:p>
    <w:p w14:paraId="1CEE6F91" w14:textId="77777777" w:rsidR="008D1E26" w:rsidRDefault="008D1E26" w:rsidP="008D1E26"/>
    <w:p w14:paraId="023AD3F6" w14:textId="5E709EC5" w:rsidR="00B233D3" w:rsidRDefault="008D1E26" w:rsidP="00D0465A">
      <w:pPr>
        <w:pStyle w:val="Heading3"/>
      </w:pPr>
      <w:r w:rsidRPr="00734CD0">
        <w:t>Interview questions:</w:t>
      </w:r>
    </w:p>
    <w:p w14:paraId="2187D764" w14:textId="77777777" w:rsidR="008B4ED7" w:rsidRPr="008B4ED7" w:rsidRDefault="008B4ED7" w:rsidP="008B4ED7"/>
    <w:p w14:paraId="4F5AF606" w14:textId="0BEB4BD8" w:rsidR="00073501" w:rsidRDefault="000E17D6" w:rsidP="00A64DB9">
      <w:pPr>
        <w:pStyle w:val="Numbered"/>
        <w:numPr>
          <w:ilvl w:val="0"/>
          <w:numId w:val="1"/>
        </w:numPr>
      </w:pPr>
      <w:r w:rsidRPr="000E17D6">
        <w:t>Describe how your knowledge of and experience with acquisition regulations, procedures, and methods involved in Federal Government acquisition activities would be helpful in purchasing 500 new PCs for a workforce of scientific and administrative staff supporting a scientific organization.</w:t>
      </w:r>
    </w:p>
    <w:p w14:paraId="5CC94268" w14:textId="449D3D7D" w:rsidR="000E17D6" w:rsidRDefault="000E17D6" w:rsidP="00A64DB9">
      <w:pPr>
        <w:pStyle w:val="Numbered"/>
        <w:numPr>
          <w:ilvl w:val="0"/>
          <w:numId w:val="1"/>
        </w:numPr>
      </w:pPr>
      <w:r w:rsidRPr="000E17D6">
        <w:t>Give an example of a recent assignment you worked on that required a contract modification.  What was your role in making this modification?  What were the results?</w:t>
      </w:r>
    </w:p>
    <w:p w14:paraId="5F4CABF7" w14:textId="01275116" w:rsidR="000E17D6" w:rsidRDefault="000E17D6" w:rsidP="00A64DB9">
      <w:pPr>
        <w:pStyle w:val="Numbered"/>
        <w:numPr>
          <w:ilvl w:val="0"/>
          <w:numId w:val="1"/>
        </w:numPr>
      </w:pPr>
      <w:r w:rsidRPr="000E17D6">
        <w:t>Describe a situation in which you conducted negotiations with vendors, developed specifications for use in solicitations, and/or monitored performance of an acquisition.  In retrospect, what could you have done differently to possibly have achieved a better outcome?</w:t>
      </w:r>
    </w:p>
    <w:p w14:paraId="5C5E76CE" w14:textId="0CD886DD" w:rsidR="000E17D6" w:rsidRDefault="000E17D6" w:rsidP="00A64DB9">
      <w:pPr>
        <w:pStyle w:val="Numbered"/>
        <w:numPr>
          <w:ilvl w:val="0"/>
          <w:numId w:val="1"/>
        </w:numPr>
      </w:pPr>
      <w:r w:rsidRPr="000E17D6">
        <w:t>Describe steps you would take to manage the termination of a contract.  What are the primary factors you must consider?</w:t>
      </w:r>
    </w:p>
    <w:p w14:paraId="69BA8035" w14:textId="44CB4972" w:rsidR="000E17D6" w:rsidRDefault="000E17D6" w:rsidP="00A64DB9">
      <w:pPr>
        <w:pStyle w:val="Numbered"/>
        <w:numPr>
          <w:ilvl w:val="0"/>
          <w:numId w:val="1"/>
        </w:numPr>
      </w:pPr>
      <w:r w:rsidRPr="000E17D6">
        <w:t>Describe your experience with monitoring contractor performance.  What are the primary factors you consider when doing so?</w:t>
      </w:r>
    </w:p>
    <w:p w14:paraId="151438BE" w14:textId="77777777" w:rsidR="00E759A2" w:rsidRPr="007731F8" w:rsidRDefault="00E759A2" w:rsidP="007731F8">
      <w:pPr>
        <w:spacing w:before="120"/>
        <w:rPr>
          <w:rFonts w:cs="Arial"/>
          <w:bCs/>
          <w:szCs w:val="20"/>
        </w:rPr>
      </w:pPr>
    </w:p>
    <w:p w14:paraId="0C2BFE02" w14:textId="77777777" w:rsidR="008D1E26" w:rsidRDefault="008D1E26" w:rsidP="00D0465A">
      <w:pPr>
        <w:pStyle w:val="Heading3"/>
      </w:pPr>
      <w:r w:rsidRPr="00905B60">
        <w:t>Candidate Response:</w:t>
      </w:r>
    </w:p>
    <w:p w14:paraId="0EBC40D0" w14:textId="77777777" w:rsidR="005C76BB" w:rsidRDefault="005C76BB" w:rsidP="00CA6FE0"/>
    <w:p w14:paraId="670F13DF" w14:textId="77777777" w:rsidR="005C76BB" w:rsidRDefault="005C76BB" w:rsidP="00CA6FE0"/>
    <w:p w14:paraId="487A4793" w14:textId="77777777" w:rsidR="005C76BB" w:rsidRPr="00CA6FE0" w:rsidRDefault="005C76BB" w:rsidP="00CA6FE0"/>
    <w:p w14:paraId="1618AC05" w14:textId="77777777" w:rsidR="008D1E26" w:rsidRDefault="008D1E26" w:rsidP="00D0465A">
      <w:pPr>
        <w:pStyle w:val="Heading3"/>
      </w:pPr>
      <w:r w:rsidRPr="001D6291">
        <w:t>Interview Summary</w:t>
      </w:r>
      <w:r>
        <w:t>:</w:t>
      </w:r>
    </w:p>
    <w:tbl>
      <w:tblPr>
        <w:tblW w:w="0" w:type="auto"/>
        <w:jc w:val="center"/>
        <w:tblBorders>
          <w:top w:val="double" w:sz="12" w:space="0" w:color="auto"/>
          <w:left w:val="double" w:sz="12" w:space="0" w:color="auto"/>
          <w:bottom w:val="double" w:sz="12" w:space="0" w:color="auto"/>
          <w:right w:val="double" w:sz="12" w:space="0" w:color="auto"/>
          <w:insideV w:val="double" w:sz="12" w:space="0" w:color="auto"/>
        </w:tblBorders>
        <w:tblLayout w:type="fixed"/>
        <w:tblLook w:val="0000" w:firstRow="0" w:lastRow="0" w:firstColumn="0" w:lastColumn="0" w:noHBand="0" w:noVBand="0"/>
      </w:tblPr>
      <w:tblGrid>
        <w:gridCol w:w="10440"/>
      </w:tblGrid>
      <w:tr w:rsidR="008D1E26" w14:paraId="53CC51E1" w14:textId="77777777">
        <w:trPr>
          <w:jc w:val="center"/>
        </w:trPr>
        <w:tc>
          <w:tcPr>
            <w:tcW w:w="10440" w:type="dxa"/>
            <w:tcBorders>
              <w:top w:val="double" w:sz="12" w:space="0" w:color="auto"/>
              <w:bottom w:val="single" w:sz="18" w:space="0" w:color="auto"/>
            </w:tcBorders>
            <w:shd w:val="pct12" w:color="auto" w:fill="auto"/>
            <w:tcMar>
              <w:top w:w="58" w:type="dxa"/>
              <w:left w:w="115" w:type="dxa"/>
              <w:bottom w:w="86" w:type="dxa"/>
              <w:right w:w="115" w:type="dxa"/>
            </w:tcMar>
          </w:tcPr>
          <w:p w14:paraId="4B8BF895" w14:textId="77777777" w:rsidR="008D1E26" w:rsidRPr="00AB2568" w:rsidRDefault="008D1E26" w:rsidP="00CD26AC">
            <w:pPr>
              <w:keepNext/>
              <w:keepLines/>
              <w:rPr>
                <w:b/>
                <w:szCs w:val="20"/>
              </w:rPr>
            </w:pPr>
            <w:r w:rsidRPr="00AB2568">
              <w:rPr>
                <w:b/>
                <w:szCs w:val="20"/>
              </w:rPr>
              <w:t>Summarize the situation, behaviors demonstrated and outcomes. Then provide an overall proficiency rating for the competency as defined in the Administrative Officer competency model.</w:t>
            </w:r>
          </w:p>
        </w:tc>
      </w:tr>
      <w:tr w:rsidR="008D1E26" w:rsidRPr="00860348" w14:paraId="7AA35934" w14:textId="77777777">
        <w:trPr>
          <w:trHeight w:hRule="exact" w:val="648"/>
          <w:jc w:val="center"/>
        </w:trPr>
        <w:tc>
          <w:tcPr>
            <w:tcW w:w="10440" w:type="dxa"/>
            <w:tcBorders>
              <w:top w:val="single" w:sz="18" w:space="0" w:color="auto"/>
              <w:bottom w:val="single" w:sz="6" w:space="0" w:color="auto"/>
            </w:tcBorders>
            <w:tcMar>
              <w:top w:w="58" w:type="dxa"/>
              <w:left w:w="115" w:type="dxa"/>
              <w:bottom w:w="115" w:type="dxa"/>
              <w:right w:w="115" w:type="dxa"/>
            </w:tcMar>
          </w:tcPr>
          <w:p w14:paraId="606E1833" w14:textId="77777777" w:rsidR="008D1E26" w:rsidRPr="00AB2568" w:rsidRDefault="008D1E26" w:rsidP="00CD26AC">
            <w:pPr>
              <w:keepNext/>
              <w:keepLines/>
              <w:rPr>
                <w:szCs w:val="20"/>
              </w:rPr>
            </w:pPr>
            <w:r w:rsidRPr="00AB2568">
              <w:rPr>
                <w:szCs w:val="20"/>
              </w:rPr>
              <w:t>Situation:</w:t>
            </w:r>
          </w:p>
        </w:tc>
      </w:tr>
      <w:tr w:rsidR="008D1E26" w:rsidRPr="00860348" w14:paraId="5325F9E9" w14:textId="77777777">
        <w:trPr>
          <w:trHeight w:hRule="exact" w:val="648"/>
          <w:jc w:val="center"/>
        </w:trPr>
        <w:tc>
          <w:tcPr>
            <w:tcW w:w="10440" w:type="dxa"/>
            <w:tcBorders>
              <w:top w:val="single" w:sz="6" w:space="0" w:color="auto"/>
              <w:bottom w:val="single" w:sz="6" w:space="0" w:color="auto"/>
            </w:tcBorders>
            <w:tcMar>
              <w:top w:w="58" w:type="dxa"/>
              <w:left w:w="115" w:type="dxa"/>
              <w:bottom w:w="115" w:type="dxa"/>
              <w:right w:w="115" w:type="dxa"/>
            </w:tcMar>
          </w:tcPr>
          <w:p w14:paraId="67A229AF" w14:textId="77777777" w:rsidR="008D1E26" w:rsidRPr="00AB2568" w:rsidRDefault="008D1E26" w:rsidP="00CD26AC">
            <w:pPr>
              <w:keepNext/>
              <w:keepLines/>
              <w:rPr>
                <w:szCs w:val="20"/>
              </w:rPr>
            </w:pPr>
            <w:r w:rsidRPr="00AB2568">
              <w:rPr>
                <w:szCs w:val="20"/>
              </w:rPr>
              <w:t>Behaviors:</w:t>
            </w:r>
          </w:p>
        </w:tc>
      </w:tr>
      <w:tr w:rsidR="008D1E26" w:rsidRPr="00860348" w14:paraId="2DA11FEA" w14:textId="77777777">
        <w:trPr>
          <w:trHeight w:hRule="exact" w:val="648"/>
          <w:jc w:val="center"/>
        </w:trPr>
        <w:tc>
          <w:tcPr>
            <w:tcW w:w="10440" w:type="dxa"/>
            <w:tcBorders>
              <w:top w:val="single" w:sz="6" w:space="0" w:color="auto"/>
              <w:bottom w:val="single" w:sz="6" w:space="0" w:color="auto"/>
            </w:tcBorders>
            <w:tcMar>
              <w:top w:w="58" w:type="dxa"/>
              <w:left w:w="115" w:type="dxa"/>
              <w:bottom w:w="115" w:type="dxa"/>
              <w:right w:w="115" w:type="dxa"/>
            </w:tcMar>
          </w:tcPr>
          <w:p w14:paraId="72F14997" w14:textId="77777777" w:rsidR="008D1E26" w:rsidRPr="00AB2568" w:rsidRDefault="008D1E26" w:rsidP="00CD26AC">
            <w:pPr>
              <w:keepNext/>
              <w:keepLines/>
              <w:rPr>
                <w:szCs w:val="20"/>
              </w:rPr>
            </w:pPr>
            <w:r w:rsidRPr="00AB2568">
              <w:rPr>
                <w:szCs w:val="20"/>
              </w:rPr>
              <w:t>Outcome:</w:t>
            </w:r>
          </w:p>
        </w:tc>
      </w:tr>
      <w:tr w:rsidR="008D1E26" w14:paraId="001A767E" w14:textId="77777777">
        <w:trPr>
          <w:trHeight w:val="360"/>
          <w:jc w:val="center"/>
        </w:trPr>
        <w:tc>
          <w:tcPr>
            <w:tcW w:w="10440" w:type="dxa"/>
            <w:tcBorders>
              <w:top w:val="single" w:sz="6" w:space="0" w:color="auto"/>
              <w:bottom w:val="double" w:sz="12" w:space="0" w:color="auto"/>
            </w:tcBorders>
            <w:vAlign w:val="center"/>
          </w:tcPr>
          <w:p w14:paraId="195229CE" w14:textId="57F4CBCF" w:rsidR="008D1E26" w:rsidRPr="00117FAF" w:rsidRDefault="008D1E26" w:rsidP="00CD26AC">
            <w:pPr>
              <w:keepNext/>
              <w:keepLines/>
            </w:pPr>
            <w:r w:rsidRPr="00117FAF">
              <w:rPr>
                <w:szCs w:val="20"/>
              </w:rPr>
              <w:t>Overall Competency Proficiency Rating:</w:t>
            </w:r>
            <w:r w:rsidRPr="00117FAF">
              <w:t xml:space="preserve">              </w:t>
            </w:r>
            <w:r w:rsidRPr="005C76BB">
              <w:t xml:space="preserve">                                   </w:t>
            </w:r>
            <w:r w:rsidR="009C2932" w:rsidRPr="003F76EC">
              <w:t>1        2        3        4</w:t>
            </w:r>
            <w:r w:rsidR="009C2932">
              <w:t xml:space="preserve">         5</w:t>
            </w:r>
          </w:p>
        </w:tc>
      </w:tr>
    </w:tbl>
    <w:p w14:paraId="12406B29" w14:textId="77777777" w:rsidR="008D1E26" w:rsidRPr="00D003E0" w:rsidRDefault="008D1E26" w:rsidP="008D1E26">
      <w:pPr>
        <w:sectPr w:rsidR="008D1E26" w:rsidRPr="00D003E0" w:rsidSect="006120F7">
          <w:footnotePr>
            <w:numFmt w:val="chicago"/>
          </w:footnotePr>
          <w:pgSz w:w="12240" w:h="15840" w:code="1"/>
          <w:pgMar w:top="1627" w:right="1166" w:bottom="994" w:left="1166" w:header="720" w:footer="634" w:gutter="0"/>
          <w:cols w:space="720"/>
        </w:sectPr>
      </w:pPr>
    </w:p>
    <w:bookmarkEnd w:id="3"/>
    <w:p w14:paraId="19C24172" w14:textId="77777777" w:rsidR="00A305C4" w:rsidRPr="00A305C4" w:rsidRDefault="00A305C4" w:rsidP="00A305C4">
      <w:pPr>
        <w:autoSpaceDE w:val="0"/>
        <w:autoSpaceDN w:val="0"/>
        <w:adjustRightInd w:val="0"/>
        <w:rPr>
          <w:rFonts w:ascii="Arial Bold" w:hAnsi="Arial Bold"/>
          <w:b/>
          <w:bCs/>
          <w:sz w:val="29"/>
          <w:szCs w:val="60"/>
        </w:rPr>
      </w:pPr>
      <w:r w:rsidRPr="00A305C4">
        <w:rPr>
          <w:rFonts w:ascii="Arial Bold" w:hAnsi="Arial Bold"/>
          <w:b/>
          <w:bCs/>
          <w:sz w:val="29"/>
          <w:szCs w:val="60"/>
        </w:rPr>
        <w:lastRenderedPageBreak/>
        <w:t>Decision Quality</w:t>
      </w:r>
    </w:p>
    <w:p w14:paraId="5359120A" w14:textId="77777777" w:rsidR="00A44B0B" w:rsidRDefault="00A44B0B" w:rsidP="00A44B0B">
      <w:pPr>
        <w:autoSpaceDE w:val="0"/>
        <w:autoSpaceDN w:val="0"/>
        <w:adjustRightInd w:val="0"/>
      </w:pPr>
    </w:p>
    <w:p w14:paraId="6D653739" w14:textId="0D059021" w:rsidR="00706C11" w:rsidRDefault="00A305C4" w:rsidP="00A44B0B">
      <w:pPr>
        <w:autoSpaceDE w:val="0"/>
        <w:autoSpaceDN w:val="0"/>
        <w:adjustRightInd w:val="0"/>
      </w:pPr>
      <w:r w:rsidRPr="00A305C4">
        <w:t xml:space="preserve">Makes sound decisions that </w:t>
      </w:r>
      <w:proofErr w:type="gramStart"/>
      <w:r w:rsidRPr="00A305C4">
        <w:t>take into account</w:t>
      </w:r>
      <w:proofErr w:type="gramEnd"/>
      <w:r w:rsidRPr="00A305C4">
        <w:t xml:space="preserve"> objectives, risks, implications, and agency and governmental regulations.</w:t>
      </w:r>
    </w:p>
    <w:p w14:paraId="2976EBBA" w14:textId="77777777" w:rsidR="00A305C4" w:rsidRDefault="00A305C4" w:rsidP="00A44B0B">
      <w:pPr>
        <w:autoSpaceDE w:val="0"/>
        <w:autoSpaceDN w:val="0"/>
        <w:adjustRightInd w:val="0"/>
      </w:pPr>
    </w:p>
    <w:p w14:paraId="2398464C" w14:textId="77777777" w:rsidR="00A44B0B" w:rsidRDefault="00A44B0B" w:rsidP="00A44B0B">
      <w:pPr>
        <w:pStyle w:val="Heading3"/>
      </w:pPr>
      <w:r w:rsidRPr="000E50E8">
        <w:t>Key Behaviors</w:t>
      </w:r>
      <w:r>
        <w:t>:</w:t>
      </w:r>
    </w:p>
    <w:p w14:paraId="23CD846A" w14:textId="77777777" w:rsidR="00A44B0B" w:rsidRPr="00271D71" w:rsidRDefault="00A44B0B" w:rsidP="00A44B0B"/>
    <w:p w14:paraId="366DDC6B" w14:textId="6F008BA4" w:rsidR="00A305C4" w:rsidRPr="00A305C4" w:rsidRDefault="00A305C4" w:rsidP="00A64DB9">
      <w:pPr>
        <w:numPr>
          <w:ilvl w:val="0"/>
          <w:numId w:val="13"/>
        </w:numPr>
        <w:autoSpaceDE w:val="0"/>
        <w:autoSpaceDN w:val="0"/>
        <w:adjustRightInd w:val="0"/>
        <w:rPr>
          <w:szCs w:val="20"/>
        </w:rPr>
      </w:pPr>
      <w:r w:rsidRPr="00A305C4">
        <w:rPr>
          <w:szCs w:val="20"/>
        </w:rPr>
        <w:t>Bases decisions on an analysis of short-range consequences or simple options, including people’s reactions and potential problems</w:t>
      </w:r>
      <w:r>
        <w:rPr>
          <w:szCs w:val="20"/>
        </w:rPr>
        <w:t>.</w:t>
      </w:r>
    </w:p>
    <w:p w14:paraId="2FADB3BD" w14:textId="09B0DC8A" w:rsidR="00A305C4" w:rsidRPr="00A305C4" w:rsidRDefault="00A305C4" w:rsidP="00A64DB9">
      <w:pPr>
        <w:numPr>
          <w:ilvl w:val="0"/>
          <w:numId w:val="13"/>
        </w:numPr>
        <w:autoSpaceDE w:val="0"/>
        <w:autoSpaceDN w:val="0"/>
        <w:adjustRightInd w:val="0"/>
        <w:rPr>
          <w:szCs w:val="20"/>
        </w:rPr>
      </w:pPr>
      <w:r w:rsidRPr="00A305C4">
        <w:rPr>
          <w:szCs w:val="20"/>
        </w:rPr>
        <w:t xml:space="preserve">Gathers </w:t>
      </w:r>
      <w:proofErr w:type="gramStart"/>
      <w:r w:rsidRPr="00A305C4">
        <w:rPr>
          <w:szCs w:val="20"/>
        </w:rPr>
        <w:t>sufficient</w:t>
      </w:r>
      <w:proofErr w:type="gramEnd"/>
      <w:r w:rsidRPr="00A305C4">
        <w:rPr>
          <w:szCs w:val="20"/>
        </w:rPr>
        <w:t xml:space="preserve"> information to identify gaps and variances before making a decision</w:t>
      </w:r>
      <w:r>
        <w:rPr>
          <w:szCs w:val="20"/>
        </w:rPr>
        <w:t>.</w:t>
      </w:r>
    </w:p>
    <w:p w14:paraId="35D51C59" w14:textId="61094571" w:rsidR="00A305C4" w:rsidRPr="00A305C4" w:rsidRDefault="00A305C4" w:rsidP="00A64DB9">
      <w:pPr>
        <w:numPr>
          <w:ilvl w:val="0"/>
          <w:numId w:val="13"/>
        </w:numPr>
        <w:autoSpaceDE w:val="0"/>
        <w:autoSpaceDN w:val="0"/>
        <w:adjustRightInd w:val="0"/>
        <w:rPr>
          <w:szCs w:val="20"/>
        </w:rPr>
      </w:pPr>
      <w:r w:rsidRPr="00A305C4">
        <w:rPr>
          <w:szCs w:val="20"/>
        </w:rPr>
        <w:t>Solicits the input of the appropriate people to improve the quality of a decision</w:t>
      </w:r>
      <w:r>
        <w:rPr>
          <w:szCs w:val="20"/>
        </w:rPr>
        <w:t>.</w:t>
      </w:r>
    </w:p>
    <w:p w14:paraId="4BAD4F22" w14:textId="3BB9D971" w:rsidR="00A305C4" w:rsidRPr="00A305C4" w:rsidRDefault="00A305C4" w:rsidP="00A64DB9">
      <w:pPr>
        <w:numPr>
          <w:ilvl w:val="0"/>
          <w:numId w:val="13"/>
        </w:numPr>
        <w:autoSpaceDE w:val="0"/>
        <w:autoSpaceDN w:val="0"/>
        <w:adjustRightInd w:val="0"/>
        <w:rPr>
          <w:szCs w:val="20"/>
        </w:rPr>
      </w:pPr>
      <w:r w:rsidRPr="00A305C4">
        <w:rPr>
          <w:szCs w:val="20"/>
        </w:rPr>
        <w:t>Weighs the costs, benefits, risks, and chances for success in a decision</w:t>
      </w:r>
      <w:r>
        <w:rPr>
          <w:szCs w:val="20"/>
        </w:rPr>
        <w:t>.</w:t>
      </w:r>
    </w:p>
    <w:p w14:paraId="52C1AC28" w14:textId="63D79246" w:rsidR="00A305C4" w:rsidRPr="00A305C4" w:rsidRDefault="00A305C4" w:rsidP="00A64DB9">
      <w:pPr>
        <w:numPr>
          <w:ilvl w:val="0"/>
          <w:numId w:val="13"/>
        </w:numPr>
        <w:autoSpaceDE w:val="0"/>
        <w:autoSpaceDN w:val="0"/>
        <w:adjustRightInd w:val="0"/>
        <w:rPr>
          <w:szCs w:val="20"/>
        </w:rPr>
      </w:pPr>
      <w:r w:rsidRPr="00A305C4">
        <w:rPr>
          <w:szCs w:val="20"/>
        </w:rPr>
        <w:t>Focuses on objectives and results when considering the various alternatives to a decision</w:t>
      </w:r>
      <w:r>
        <w:rPr>
          <w:szCs w:val="20"/>
        </w:rPr>
        <w:t>.</w:t>
      </w:r>
    </w:p>
    <w:p w14:paraId="6AF66E71" w14:textId="6013798B" w:rsidR="00A305C4" w:rsidRPr="00A305C4" w:rsidRDefault="00A305C4" w:rsidP="00A64DB9">
      <w:pPr>
        <w:numPr>
          <w:ilvl w:val="0"/>
          <w:numId w:val="13"/>
        </w:numPr>
        <w:autoSpaceDE w:val="0"/>
        <w:autoSpaceDN w:val="0"/>
        <w:adjustRightInd w:val="0"/>
        <w:rPr>
          <w:szCs w:val="20"/>
        </w:rPr>
      </w:pPr>
      <w:r w:rsidRPr="00A305C4">
        <w:rPr>
          <w:szCs w:val="20"/>
        </w:rPr>
        <w:t>Foresees the long-range consequences or implications of different options</w:t>
      </w:r>
      <w:r>
        <w:rPr>
          <w:szCs w:val="20"/>
        </w:rPr>
        <w:t>.</w:t>
      </w:r>
    </w:p>
    <w:p w14:paraId="0AF7E52F" w14:textId="662ABBD6" w:rsidR="00A305C4" w:rsidRPr="00A305C4" w:rsidRDefault="00A305C4" w:rsidP="00A64DB9">
      <w:pPr>
        <w:numPr>
          <w:ilvl w:val="0"/>
          <w:numId w:val="13"/>
        </w:numPr>
        <w:autoSpaceDE w:val="0"/>
        <w:autoSpaceDN w:val="0"/>
        <w:adjustRightInd w:val="0"/>
        <w:rPr>
          <w:szCs w:val="20"/>
        </w:rPr>
      </w:pPr>
      <w:r w:rsidRPr="00A305C4">
        <w:rPr>
          <w:szCs w:val="20"/>
        </w:rPr>
        <w:t>Bases decisions on higher principles and Agency and governmental regulations with the end goal always in mind</w:t>
      </w:r>
      <w:r>
        <w:rPr>
          <w:szCs w:val="20"/>
        </w:rPr>
        <w:t>.</w:t>
      </w:r>
    </w:p>
    <w:p w14:paraId="6FB7F836" w14:textId="77777777" w:rsidR="00A44B0B" w:rsidRDefault="00A44B0B" w:rsidP="00A44B0B">
      <w:pPr>
        <w:autoSpaceDE w:val="0"/>
        <w:autoSpaceDN w:val="0"/>
        <w:adjustRightInd w:val="0"/>
      </w:pPr>
    </w:p>
    <w:p w14:paraId="7FBA2600" w14:textId="77777777" w:rsidR="00A44B0B" w:rsidRPr="00251647" w:rsidRDefault="00A44B0B" w:rsidP="00A44B0B">
      <w:pPr>
        <w:autoSpaceDE w:val="0"/>
        <w:autoSpaceDN w:val="0"/>
        <w:adjustRightInd w:val="0"/>
      </w:pPr>
    </w:p>
    <w:p w14:paraId="2350CDE8" w14:textId="77777777" w:rsidR="00A44B0B" w:rsidRDefault="00A44B0B" w:rsidP="00A44B0B">
      <w:pPr>
        <w:pStyle w:val="Heading3"/>
      </w:pPr>
      <w:r>
        <w:t>Interview questions:</w:t>
      </w:r>
    </w:p>
    <w:p w14:paraId="6DF7F327" w14:textId="77777777" w:rsidR="00A44B0B" w:rsidRPr="006120F7" w:rsidRDefault="00A44B0B" w:rsidP="00A44B0B"/>
    <w:p w14:paraId="5C381002" w14:textId="538301AF" w:rsidR="00A44B0B" w:rsidRDefault="00DC3F95" w:rsidP="00A64DB9">
      <w:pPr>
        <w:pStyle w:val="Numbered"/>
        <w:numPr>
          <w:ilvl w:val="0"/>
          <w:numId w:val="2"/>
        </w:numPr>
      </w:pPr>
      <w:r w:rsidRPr="00DC3F95">
        <w:t>D</w:t>
      </w:r>
      <w:r w:rsidR="00DE5428" w:rsidRPr="00DE5428">
        <w:t>escribe the project or situation which best demonstrates your analytical abilities. What was your role?</w:t>
      </w:r>
    </w:p>
    <w:p w14:paraId="63E469D1" w14:textId="0204B2C5" w:rsidR="00DE5428" w:rsidRDefault="00DE5428" w:rsidP="00A64DB9">
      <w:pPr>
        <w:pStyle w:val="Numbered"/>
        <w:numPr>
          <w:ilvl w:val="0"/>
          <w:numId w:val="2"/>
        </w:numPr>
      </w:pPr>
      <w:r w:rsidRPr="00DE5428">
        <w:t xml:space="preserve">Share an example of a challenging research assignment. What made it </w:t>
      </w:r>
      <w:proofErr w:type="gramStart"/>
      <w:r w:rsidRPr="00DE5428">
        <w:t>challenging</w:t>
      </w:r>
      <w:proofErr w:type="gramEnd"/>
      <w:r w:rsidRPr="00DE5428">
        <w:t>? How did you work through the difficulties to successfully complete your assignment? What did you learn?</w:t>
      </w:r>
    </w:p>
    <w:p w14:paraId="094ADF60" w14:textId="329069E4" w:rsidR="00DE5428" w:rsidRDefault="00DE5428" w:rsidP="00A64DB9">
      <w:pPr>
        <w:pStyle w:val="Numbered"/>
        <w:numPr>
          <w:ilvl w:val="0"/>
          <w:numId w:val="2"/>
        </w:numPr>
      </w:pPr>
      <w:r w:rsidRPr="00DE5428">
        <w:t>Provide an example of a time when you had to gather and interpret data from various sources in order to identify trends.  What challenges did you face? How were these challenges overcome?</w:t>
      </w:r>
    </w:p>
    <w:p w14:paraId="693B2D09" w14:textId="148AFBFC" w:rsidR="00DE5428" w:rsidRDefault="00DE5428" w:rsidP="00A64DB9">
      <w:pPr>
        <w:pStyle w:val="Numbered"/>
        <w:numPr>
          <w:ilvl w:val="0"/>
          <w:numId w:val="2"/>
        </w:numPr>
      </w:pPr>
      <w:r w:rsidRPr="00DE5428">
        <w:t>Describe a situation in which you had to collect information by interviewing several people within an organization?  What challenges did you face?  How were you able to collect all the information you needed?</w:t>
      </w:r>
    </w:p>
    <w:p w14:paraId="32F1BEFA" w14:textId="64672936" w:rsidR="00DE5428" w:rsidRDefault="00DE5428" w:rsidP="00A64DB9">
      <w:pPr>
        <w:pStyle w:val="Numbered"/>
        <w:numPr>
          <w:ilvl w:val="0"/>
          <w:numId w:val="2"/>
        </w:numPr>
      </w:pPr>
      <w:r w:rsidRPr="00DE5428">
        <w:t>Provide an example of a time when you had to research and provide information on a subject with which you were unfamiliar.  How did you go about this task?  What sources of information did you use?</w:t>
      </w:r>
    </w:p>
    <w:p w14:paraId="64A4EC2F" w14:textId="2084703A" w:rsidR="00DE5428" w:rsidRDefault="00DE5428" w:rsidP="00A64DB9">
      <w:pPr>
        <w:pStyle w:val="Numbered"/>
        <w:numPr>
          <w:ilvl w:val="0"/>
          <w:numId w:val="2"/>
        </w:numPr>
      </w:pPr>
      <w:r w:rsidRPr="00DE5428">
        <w:t>Tell us about a time when you had to analyze information and make a recommendation.  What kind of thought process did you go through? What was your reasoning behind your recommendation?</w:t>
      </w:r>
    </w:p>
    <w:p w14:paraId="13D23631" w14:textId="6CB53CAD" w:rsidR="00DE5428" w:rsidRDefault="00DE5428" w:rsidP="00A64DB9">
      <w:pPr>
        <w:pStyle w:val="Numbered"/>
        <w:numPr>
          <w:ilvl w:val="0"/>
          <w:numId w:val="2"/>
        </w:numPr>
      </w:pPr>
      <w:r w:rsidRPr="00DE5428">
        <w:t>What is the riskiest decision you have made? What was the situation? What happened?</w:t>
      </w:r>
    </w:p>
    <w:p w14:paraId="7FE59BE6" w14:textId="3AEC6512" w:rsidR="00DE5428" w:rsidRDefault="00DE5428" w:rsidP="00A64DB9">
      <w:pPr>
        <w:pStyle w:val="Numbered"/>
        <w:numPr>
          <w:ilvl w:val="0"/>
          <w:numId w:val="2"/>
        </w:numPr>
      </w:pPr>
      <w:r w:rsidRPr="00DE5428">
        <w:t>Give a specific example of a time when you used good judgment and login in solving a problem.</w:t>
      </w:r>
    </w:p>
    <w:p w14:paraId="19EE2661" w14:textId="28442B9C" w:rsidR="00DE5428" w:rsidRDefault="00DE5428" w:rsidP="00A64DB9">
      <w:pPr>
        <w:pStyle w:val="Numbered"/>
        <w:numPr>
          <w:ilvl w:val="0"/>
          <w:numId w:val="2"/>
        </w:numPr>
      </w:pPr>
      <w:r w:rsidRPr="00DE5428">
        <w:t>What are some of the major decisions you have made over the past (6, 12, 18) months?</w:t>
      </w:r>
    </w:p>
    <w:p w14:paraId="5A49C787" w14:textId="25249F8B" w:rsidR="00DE5428" w:rsidRDefault="00DE5428" w:rsidP="00A64DB9">
      <w:pPr>
        <w:pStyle w:val="Numbered"/>
        <w:numPr>
          <w:ilvl w:val="0"/>
          <w:numId w:val="2"/>
        </w:numPr>
      </w:pPr>
      <w:r w:rsidRPr="00DE5428">
        <w:t>Discuss an important decision you have made regarding a task or project at work. What factors influenced your decision?</w:t>
      </w:r>
    </w:p>
    <w:p w14:paraId="09096919" w14:textId="1D8E9B74" w:rsidR="00DE5428" w:rsidRDefault="00DE5428" w:rsidP="00A64DB9">
      <w:pPr>
        <w:pStyle w:val="Numbered"/>
        <w:numPr>
          <w:ilvl w:val="0"/>
          <w:numId w:val="2"/>
        </w:numPr>
      </w:pPr>
      <w:r w:rsidRPr="00DE5428">
        <w:t>Give an example of a time in which you had to be relatively quick in coming to a decision.</w:t>
      </w:r>
    </w:p>
    <w:p w14:paraId="02EE709C" w14:textId="4A291907" w:rsidR="00DE5428" w:rsidRDefault="00DE5428" w:rsidP="00A64DB9">
      <w:pPr>
        <w:pStyle w:val="Numbered"/>
        <w:numPr>
          <w:ilvl w:val="0"/>
          <w:numId w:val="2"/>
        </w:numPr>
      </w:pPr>
      <w:r w:rsidRPr="00DE5428">
        <w:t>Everyone has made some poor decisions or has done something that just did not turn out right. Has this happened to you? What happened?</w:t>
      </w:r>
    </w:p>
    <w:p w14:paraId="25B1F0BE" w14:textId="22CF814F" w:rsidR="00DE5428" w:rsidRDefault="00DE5428" w:rsidP="00A64DB9">
      <w:pPr>
        <w:pStyle w:val="Numbered"/>
        <w:numPr>
          <w:ilvl w:val="0"/>
          <w:numId w:val="2"/>
        </w:numPr>
      </w:pPr>
      <w:r w:rsidRPr="00DE5428">
        <w:t>Give an example of a time when there was a decision to be made and procedures were not in place?</w:t>
      </w:r>
    </w:p>
    <w:p w14:paraId="0DA08A05" w14:textId="0812D806" w:rsidR="00DE5428" w:rsidRDefault="00DE5428" w:rsidP="00A64DB9">
      <w:pPr>
        <w:pStyle w:val="Numbered"/>
        <w:numPr>
          <w:ilvl w:val="0"/>
          <w:numId w:val="2"/>
        </w:numPr>
      </w:pPr>
      <w:r w:rsidRPr="00DE5428">
        <w:t>Give an example of a time when you had to be relatively quick in coming to a decision.</w:t>
      </w:r>
    </w:p>
    <w:p w14:paraId="55F60D29" w14:textId="0AA0D6B8" w:rsidR="00DE5428" w:rsidRDefault="00DE5428" w:rsidP="00A64DB9">
      <w:pPr>
        <w:pStyle w:val="Numbered"/>
        <w:numPr>
          <w:ilvl w:val="0"/>
          <w:numId w:val="2"/>
        </w:numPr>
      </w:pPr>
      <w:r w:rsidRPr="00DE5428">
        <w:t xml:space="preserve">How do you go about developing information to </w:t>
      </w:r>
      <w:proofErr w:type="gramStart"/>
      <w:r w:rsidRPr="00DE5428">
        <w:t>make a decision</w:t>
      </w:r>
      <w:proofErr w:type="gramEnd"/>
      <w:r w:rsidRPr="00DE5428">
        <w:t>? Give an example</w:t>
      </w:r>
    </w:p>
    <w:p w14:paraId="5759FF26" w14:textId="4274C742" w:rsidR="00DE5428" w:rsidRDefault="00DE5428" w:rsidP="00A64DB9">
      <w:pPr>
        <w:pStyle w:val="Numbered"/>
        <w:numPr>
          <w:ilvl w:val="0"/>
          <w:numId w:val="2"/>
        </w:numPr>
      </w:pPr>
      <w:r w:rsidRPr="00DE5428">
        <w:t xml:space="preserve">How do you involve others when you </w:t>
      </w:r>
      <w:proofErr w:type="gramStart"/>
      <w:r w:rsidRPr="00DE5428">
        <w:t>make a decision</w:t>
      </w:r>
      <w:proofErr w:type="gramEnd"/>
      <w:r w:rsidRPr="00DE5428">
        <w:t>?</w:t>
      </w:r>
    </w:p>
    <w:p w14:paraId="150D043F" w14:textId="14D146D2" w:rsidR="00DE5428" w:rsidRDefault="00DE5428" w:rsidP="00A64DB9">
      <w:pPr>
        <w:pStyle w:val="Numbered"/>
        <w:numPr>
          <w:ilvl w:val="0"/>
          <w:numId w:val="2"/>
        </w:numPr>
      </w:pPr>
      <w:r w:rsidRPr="00DE5428">
        <w:t>How quickly do you make decisions? Give an example.</w:t>
      </w:r>
    </w:p>
    <w:p w14:paraId="3B96A933" w14:textId="2E1301BA" w:rsidR="00DE5428" w:rsidRDefault="00DE5428" w:rsidP="00A64DB9">
      <w:pPr>
        <w:pStyle w:val="Numbered"/>
        <w:numPr>
          <w:ilvl w:val="0"/>
          <w:numId w:val="2"/>
        </w:numPr>
      </w:pPr>
      <w:r w:rsidRPr="00DE5428">
        <w:t>In a current job task, what steps do you go through to ensure your decisions are correct/effective?</w:t>
      </w:r>
    </w:p>
    <w:p w14:paraId="2A361630" w14:textId="1F44130F" w:rsidR="00DE5428" w:rsidRDefault="00DE5428" w:rsidP="00A64DB9">
      <w:pPr>
        <w:pStyle w:val="Numbered"/>
        <w:numPr>
          <w:ilvl w:val="0"/>
          <w:numId w:val="2"/>
        </w:numPr>
      </w:pPr>
      <w:r w:rsidRPr="00DE5428">
        <w:lastRenderedPageBreak/>
        <w:t>Tell us about a time when you had to defend a decision you made even though other important people were opposed to your decision.</w:t>
      </w:r>
    </w:p>
    <w:p w14:paraId="119BDB47" w14:textId="2DDC09D7" w:rsidR="00DE5428" w:rsidRDefault="002D18AE" w:rsidP="00A64DB9">
      <w:pPr>
        <w:pStyle w:val="Numbered"/>
        <w:numPr>
          <w:ilvl w:val="0"/>
          <w:numId w:val="2"/>
        </w:numPr>
      </w:pPr>
      <w:r w:rsidRPr="002D18AE">
        <w:t>What was your most difficult decision in the last 6 months? What made it difficult?</w:t>
      </w:r>
    </w:p>
    <w:p w14:paraId="6D724E40" w14:textId="5E93E53F" w:rsidR="002D18AE" w:rsidRDefault="002D18AE" w:rsidP="00A64DB9">
      <w:pPr>
        <w:pStyle w:val="Numbered"/>
        <w:numPr>
          <w:ilvl w:val="0"/>
          <w:numId w:val="2"/>
        </w:numPr>
      </w:pPr>
      <w:r w:rsidRPr="002D18AE">
        <w:t xml:space="preserve">When you </w:t>
      </w:r>
      <w:proofErr w:type="gramStart"/>
      <w:r w:rsidRPr="002D18AE">
        <w:t>have to</w:t>
      </w:r>
      <w:proofErr w:type="gramEnd"/>
      <w:r w:rsidRPr="002D18AE">
        <w:t xml:space="preserve"> make a highly technical decision, how do you go about doing it?</w:t>
      </w:r>
    </w:p>
    <w:p w14:paraId="6ACE7A4D" w14:textId="1B45956F" w:rsidR="002D18AE" w:rsidRDefault="002D18AE" w:rsidP="00A64DB9">
      <w:pPr>
        <w:pStyle w:val="Numbered"/>
        <w:numPr>
          <w:ilvl w:val="0"/>
          <w:numId w:val="2"/>
        </w:numPr>
      </w:pPr>
      <w:r w:rsidRPr="002D18AE">
        <w:t>What kind of decisions do you make rapidly? What kind takes more time? Give examples.</w:t>
      </w:r>
    </w:p>
    <w:p w14:paraId="5782712E" w14:textId="08253666" w:rsidR="002D18AE" w:rsidRDefault="002D18AE" w:rsidP="00A64DB9">
      <w:pPr>
        <w:pStyle w:val="Numbered"/>
        <w:numPr>
          <w:ilvl w:val="0"/>
          <w:numId w:val="2"/>
        </w:numPr>
      </w:pPr>
      <w:r w:rsidRPr="002D18AE">
        <w:t>Describe a recent unpopular decision you made and what the result was.</w:t>
      </w:r>
    </w:p>
    <w:p w14:paraId="3F4D6934" w14:textId="77777777" w:rsidR="00DE5428" w:rsidRDefault="00DE5428" w:rsidP="00A44B0B">
      <w:pPr>
        <w:pStyle w:val="Heading3"/>
      </w:pPr>
    </w:p>
    <w:p w14:paraId="2192459F" w14:textId="3C9BC7D1" w:rsidR="00A44B0B" w:rsidRDefault="00A44B0B" w:rsidP="00A44B0B">
      <w:pPr>
        <w:pStyle w:val="Heading3"/>
      </w:pPr>
      <w:r w:rsidRPr="00905B60">
        <w:t>Candidate Response:</w:t>
      </w:r>
    </w:p>
    <w:p w14:paraId="0385AAD3" w14:textId="77777777" w:rsidR="00A44B0B" w:rsidRDefault="00A44B0B" w:rsidP="00A44B0B">
      <w:pPr>
        <w:pStyle w:val="Heading3"/>
      </w:pPr>
    </w:p>
    <w:p w14:paraId="39F70DC3" w14:textId="77777777" w:rsidR="00A44B0B" w:rsidRDefault="00A44B0B" w:rsidP="00A44B0B"/>
    <w:p w14:paraId="55D7B2A7" w14:textId="77777777" w:rsidR="00A44B0B" w:rsidRPr="007C7A65" w:rsidRDefault="00A44B0B" w:rsidP="00A44B0B"/>
    <w:p w14:paraId="4EED8F14" w14:textId="77777777" w:rsidR="00A44B0B" w:rsidRDefault="00A44B0B" w:rsidP="00A44B0B">
      <w:pPr>
        <w:pStyle w:val="Heading3"/>
      </w:pPr>
      <w:r w:rsidRPr="001D6291">
        <w:t>Interview Summary</w:t>
      </w:r>
      <w:r>
        <w:t>:</w:t>
      </w:r>
    </w:p>
    <w:tbl>
      <w:tblPr>
        <w:tblW w:w="0" w:type="auto"/>
        <w:jc w:val="center"/>
        <w:tblBorders>
          <w:top w:val="double" w:sz="12" w:space="0" w:color="auto"/>
          <w:left w:val="double" w:sz="12" w:space="0" w:color="auto"/>
          <w:bottom w:val="double" w:sz="12" w:space="0" w:color="auto"/>
          <w:right w:val="double" w:sz="12" w:space="0" w:color="auto"/>
          <w:insideV w:val="double" w:sz="12" w:space="0" w:color="auto"/>
        </w:tblBorders>
        <w:tblLayout w:type="fixed"/>
        <w:tblLook w:val="0000" w:firstRow="0" w:lastRow="0" w:firstColumn="0" w:lastColumn="0" w:noHBand="0" w:noVBand="0"/>
      </w:tblPr>
      <w:tblGrid>
        <w:gridCol w:w="10440"/>
      </w:tblGrid>
      <w:tr w:rsidR="00A44B0B" w14:paraId="555D8246" w14:textId="77777777" w:rsidTr="008511F2">
        <w:trPr>
          <w:jc w:val="center"/>
        </w:trPr>
        <w:tc>
          <w:tcPr>
            <w:tcW w:w="10440" w:type="dxa"/>
            <w:tcBorders>
              <w:top w:val="double" w:sz="12" w:space="0" w:color="auto"/>
              <w:bottom w:val="single" w:sz="18" w:space="0" w:color="auto"/>
            </w:tcBorders>
            <w:shd w:val="pct12" w:color="auto" w:fill="auto"/>
            <w:tcMar>
              <w:top w:w="58" w:type="dxa"/>
              <w:left w:w="115" w:type="dxa"/>
              <w:bottom w:w="86" w:type="dxa"/>
              <w:right w:w="115" w:type="dxa"/>
            </w:tcMar>
          </w:tcPr>
          <w:p w14:paraId="0A96C703" w14:textId="77777777" w:rsidR="00A44B0B" w:rsidRPr="00AB2568" w:rsidRDefault="00A44B0B" w:rsidP="008511F2">
            <w:pPr>
              <w:keepNext/>
              <w:keepLines/>
              <w:rPr>
                <w:b/>
                <w:szCs w:val="20"/>
              </w:rPr>
            </w:pPr>
            <w:r w:rsidRPr="00AB2568">
              <w:rPr>
                <w:b/>
                <w:szCs w:val="20"/>
              </w:rPr>
              <w:t>Summarize the situation, behaviors demonstrated and outcomes. Then provide an overall proficiency rating for the competency as defined in the Administrative Officer competency model.</w:t>
            </w:r>
          </w:p>
        </w:tc>
      </w:tr>
      <w:tr w:rsidR="00A44B0B" w:rsidRPr="00860348" w14:paraId="78900256" w14:textId="77777777" w:rsidTr="008511F2">
        <w:trPr>
          <w:trHeight w:hRule="exact" w:val="648"/>
          <w:jc w:val="center"/>
        </w:trPr>
        <w:tc>
          <w:tcPr>
            <w:tcW w:w="10440" w:type="dxa"/>
            <w:tcBorders>
              <w:top w:val="single" w:sz="18" w:space="0" w:color="auto"/>
              <w:bottom w:val="single" w:sz="6" w:space="0" w:color="auto"/>
            </w:tcBorders>
            <w:tcMar>
              <w:top w:w="58" w:type="dxa"/>
              <w:left w:w="115" w:type="dxa"/>
              <w:bottom w:w="115" w:type="dxa"/>
              <w:right w:w="115" w:type="dxa"/>
            </w:tcMar>
          </w:tcPr>
          <w:p w14:paraId="7F5B9C81" w14:textId="77777777" w:rsidR="00A44B0B" w:rsidRPr="00AB2568" w:rsidRDefault="00A44B0B" w:rsidP="008511F2">
            <w:pPr>
              <w:keepNext/>
              <w:keepLines/>
              <w:rPr>
                <w:szCs w:val="20"/>
              </w:rPr>
            </w:pPr>
            <w:r w:rsidRPr="00AB2568">
              <w:rPr>
                <w:szCs w:val="20"/>
              </w:rPr>
              <w:t>Situation:</w:t>
            </w:r>
          </w:p>
        </w:tc>
      </w:tr>
      <w:tr w:rsidR="00A44B0B" w:rsidRPr="00860348" w14:paraId="430AF870" w14:textId="77777777" w:rsidTr="008511F2">
        <w:trPr>
          <w:trHeight w:hRule="exact" w:val="648"/>
          <w:jc w:val="center"/>
        </w:trPr>
        <w:tc>
          <w:tcPr>
            <w:tcW w:w="10440" w:type="dxa"/>
            <w:tcBorders>
              <w:top w:val="single" w:sz="6" w:space="0" w:color="auto"/>
              <w:bottom w:val="single" w:sz="6" w:space="0" w:color="auto"/>
            </w:tcBorders>
            <w:tcMar>
              <w:top w:w="58" w:type="dxa"/>
              <w:left w:w="115" w:type="dxa"/>
              <w:bottom w:w="115" w:type="dxa"/>
              <w:right w:w="115" w:type="dxa"/>
            </w:tcMar>
          </w:tcPr>
          <w:p w14:paraId="47B698A6" w14:textId="77777777" w:rsidR="00A44B0B" w:rsidRPr="00AB2568" w:rsidRDefault="00A44B0B" w:rsidP="008511F2">
            <w:pPr>
              <w:keepNext/>
              <w:keepLines/>
              <w:rPr>
                <w:szCs w:val="20"/>
              </w:rPr>
            </w:pPr>
            <w:r w:rsidRPr="00AB2568">
              <w:rPr>
                <w:szCs w:val="20"/>
              </w:rPr>
              <w:t>Behaviors:</w:t>
            </w:r>
          </w:p>
        </w:tc>
      </w:tr>
      <w:tr w:rsidR="00A44B0B" w:rsidRPr="00860348" w14:paraId="1FE7BBBE" w14:textId="77777777" w:rsidTr="008511F2">
        <w:trPr>
          <w:trHeight w:hRule="exact" w:val="648"/>
          <w:jc w:val="center"/>
        </w:trPr>
        <w:tc>
          <w:tcPr>
            <w:tcW w:w="10440" w:type="dxa"/>
            <w:tcBorders>
              <w:top w:val="single" w:sz="6" w:space="0" w:color="auto"/>
              <w:bottom w:val="single" w:sz="6" w:space="0" w:color="auto"/>
            </w:tcBorders>
            <w:tcMar>
              <w:top w:w="58" w:type="dxa"/>
              <w:left w:w="115" w:type="dxa"/>
              <w:bottom w:w="115" w:type="dxa"/>
              <w:right w:w="115" w:type="dxa"/>
            </w:tcMar>
          </w:tcPr>
          <w:p w14:paraId="16E9BC41" w14:textId="77777777" w:rsidR="00A44B0B" w:rsidRPr="00AB2568" w:rsidRDefault="00A44B0B" w:rsidP="008511F2">
            <w:pPr>
              <w:keepNext/>
              <w:keepLines/>
              <w:rPr>
                <w:szCs w:val="20"/>
              </w:rPr>
            </w:pPr>
            <w:r w:rsidRPr="00AB2568">
              <w:rPr>
                <w:szCs w:val="20"/>
              </w:rPr>
              <w:t>Outcome:</w:t>
            </w:r>
          </w:p>
        </w:tc>
      </w:tr>
      <w:tr w:rsidR="00A44B0B" w14:paraId="3F978CE7" w14:textId="77777777" w:rsidTr="008511F2">
        <w:trPr>
          <w:trHeight w:val="360"/>
          <w:jc w:val="center"/>
        </w:trPr>
        <w:tc>
          <w:tcPr>
            <w:tcW w:w="10440" w:type="dxa"/>
            <w:tcBorders>
              <w:top w:val="single" w:sz="6" w:space="0" w:color="auto"/>
              <w:bottom w:val="double" w:sz="12" w:space="0" w:color="auto"/>
            </w:tcBorders>
            <w:vAlign w:val="center"/>
          </w:tcPr>
          <w:p w14:paraId="181A2F5C" w14:textId="44A60D91" w:rsidR="00A44B0B" w:rsidRPr="00117FAF" w:rsidRDefault="00A44B0B" w:rsidP="008511F2">
            <w:pPr>
              <w:keepNext/>
              <w:keepLines/>
            </w:pPr>
            <w:r w:rsidRPr="00117FAF">
              <w:rPr>
                <w:szCs w:val="20"/>
              </w:rPr>
              <w:t>Overall Competency Proficiency Rating:</w:t>
            </w:r>
            <w:r w:rsidRPr="00117FAF">
              <w:t xml:space="preserve">                                                 </w:t>
            </w:r>
            <w:r w:rsidRPr="003F76EC">
              <w:t>1        2        3        4</w:t>
            </w:r>
            <w:r>
              <w:t xml:space="preserve">         5</w:t>
            </w:r>
          </w:p>
        </w:tc>
      </w:tr>
    </w:tbl>
    <w:p w14:paraId="34054167" w14:textId="77777777" w:rsidR="00A44B0B" w:rsidRPr="00D003E0" w:rsidRDefault="00A44B0B" w:rsidP="00A44B0B">
      <w:pPr>
        <w:sectPr w:rsidR="00A44B0B" w:rsidRPr="00D003E0" w:rsidSect="006120F7">
          <w:footnotePr>
            <w:numFmt w:val="chicago"/>
          </w:footnotePr>
          <w:pgSz w:w="12240" w:h="15840" w:code="1"/>
          <w:pgMar w:top="1627" w:right="1166" w:bottom="994" w:left="1166" w:header="720" w:footer="634" w:gutter="0"/>
          <w:cols w:space="720"/>
        </w:sectPr>
      </w:pPr>
    </w:p>
    <w:p w14:paraId="4336BE85" w14:textId="77777777" w:rsidR="00830835" w:rsidRPr="00830835" w:rsidRDefault="00830835" w:rsidP="00830835">
      <w:pPr>
        <w:autoSpaceDE w:val="0"/>
        <w:autoSpaceDN w:val="0"/>
        <w:adjustRightInd w:val="0"/>
        <w:rPr>
          <w:rFonts w:ascii="Arial Bold" w:hAnsi="Arial Bold"/>
          <w:b/>
          <w:bCs/>
          <w:sz w:val="29"/>
          <w:szCs w:val="60"/>
        </w:rPr>
      </w:pPr>
      <w:bookmarkStart w:id="4" w:name="_Hlk528156399"/>
      <w:r w:rsidRPr="00830835">
        <w:rPr>
          <w:rFonts w:ascii="Arial Bold" w:hAnsi="Arial Bold"/>
          <w:b/>
          <w:bCs/>
          <w:sz w:val="29"/>
          <w:szCs w:val="60"/>
        </w:rPr>
        <w:lastRenderedPageBreak/>
        <w:t>Influence and Negotiation</w:t>
      </w:r>
    </w:p>
    <w:p w14:paraId="5A8E2AB6" w14:textId="77777777" w:rsidR="00A44B0B" w:rsidRDefault="00A44B0B" w:rsidP="008D1E26">
      <w:pPr>
        <w:autoSpaceDE w:val="0"/>
        <w:autoSpaceDN w:val="0"/>
        <w:adjustRightInd w:val="0"/>
      </w:pPr>
    </w:p>
    <w:p w14:paraId="5814B733" w14:textId="6AC44D78" w:rsidR="00325A81" w:rsidRDefault="00830835" w:rsidP="008D1E26">
      <w:pPr>
        <w:autoSpaceDE w:val="0"/>
        <w:autoSpaceDN w:val="0"/>
        <w:adjustRightInd w:val="0"/>
      </w:pPr>
      <w:r w:rsidRPr="00830835">
        <w:t xml:space="preserve">Uses persuasion to gain the support and cooperation from stakeholders, superiors, colleagues, subordinates and other parties to achieve a desired course of action consistent with the </w:t>
      </w:r>
      <w:r w:rsidR="00CB21FC" w:rsidRPr="00830835">
        <w:t>organizatio</w:t>
      </w:r>
      <w:r w:rsidR="00CB21FC">
        <w:t>n’s</w:t>
      </w:r>
      <w:r w:rsidRPr="00830835">
        <w:t xml:space="preserve"> strategic goals and objectives.</w:t>
      </w:r>
    </w:p>
    <w:p w14:paraId="1DACA8BC" w14:textId="77777777" w:rsidR="00830835" w:rsidRDefault="00830835" w:rsidP="008D1E26">
      <w:pPr>
        <w:autoSpaceDE w:val="0"/>
        <w:autoSpaceDN w:val="0"/>
        <w:adjustRightInd w:val="0"/>
      </w:pPr>
    </w:p>
    <w:p w14:paraId="4AB4D2AC" w14:textId="2DD660A8" w:rsidR="008D1E26" w:rsidRDefault="008D1E26" w:rsidP="00D0465A">
      <w:pPr>
        <w:pStyle w:val="Heading3"/>
      </w:pPr>
      <w:r w:rsidRPr="000E50E8">
        <w:t>Key Behaviors</w:t>
      </w:r>
      <w:r>
        <w:t>:</w:t>
      </w:r>
    </w:p>
    <w:p w14:paraId="1446C90E" w14:textId="77777777" w:rsidR="00271D71" w:rsidRPr="00271D71" w:rsidRDefault="00271D71" w:rsidP="00271D71"/>
    <w:p w14:paraId="66CB4E36" w14:textId="7B32BF7B" w:rsidR="00174029" w:rsidRPr="00174029" w:rsidRDefault="00174029" w:rsidP="00174029">
      <w:pPr>
        <w:numPr>
          <w:ilvl w:val="0"/>
          <w:numId w:val="15"/>
        </w:numPr>
        <w:autoSpaceDE w:val="0"/>
        <w:autoSpaceDN w:val="0"/>
        <w:adjustRightInd w:val="0"/>
        <w:rPr>
          <w:szCs w:val="20"/>
        </w:rPr>
      </w:pPr>
      <w:r w:rsidRPr="00174029">
        <w:rPr>
          <w:szCs w:val="20"/>
        </w:rPr>
        <w:t>Demonstrates ability to influence others when appropriate</w:t>
      </w:r>
      <w:r>
        <w:rPr>
          <w:szCs w:val="20"/>
        </w:rPr>
        <w:t>.</w:t>
      </w:r>
    </w:p>
    <w:p w14:paraId="20844A88" w14:textId="77777777" w:rsidR="00174029" w:rsidRPr="00174029" w:rsidRDefault="00174029" w:rsidP="00174029">
      <w:pPr>
        <w:numPr>
          <w:ilvl w:val="0"/>
          <w:numId w:val="15"/>
        </w:numPr>
        <w:autoSpaceDE w:val="0"/>
        <w:autoSpaceDN w:val="0"/>
        <w:adjustRightInd w:val="0"/>
        <w:rPr>
          <w:szCs w:val="20"/>
        </w:rPr>
      </w:pPr>
      <w:r w:rsidRPr="00174029">
        <w:rPr>
          <w:szCs w:val="20"/>
        </w:rPr>
        <w:t>Maintains an awareness of goals and objectives and navigates solutions towards desired ends, while maintaining relationships and supporting consensus.</w:t>
      </w:r>
    </w:p>
    <w:p w14:paraId="0E2BFFE0" w14:textId="77777777" w:rsidR="00174029" w:rsidRPr="00174029" w:rsidRDefault="00174029" w:rsidP="00174029">
      <w:pPr>
        <w:numPr>
          <w:ilvl w:val="0"/>
          <w:numId w:val="15"/>
        </w:numPr>
        <w:autoSpaceDE w:val="0"/>
        <w:autoSpaceDN w:val="0"/>
        <w:adjustRightInd w:val="0"/>
        <w:rPr>
          <w:szCs w:val="20"/>
        </w:rPr>
      </w:pPr>
      <w:r w:rsidRPr="00174029">
        <w:rPr>
          <w:szCs w:val="20"/>
        </w:rPr>
        <w:t>Uses all available information appropriately to guide decisions and negotiations to meet objectives, while acting with integrity.</w:t>
      </w:r>
    </w:p>
    <w:p w14:paraId="5D65A338" w14:textId="77777777" w:rsidR="008D1E26" w:rsidRDefault="008D1E26" w:rsidP="008D1E26">
      <w:pPr>
        <w:autoSpaceDE w:val="0"/>
        <w:autoSpaceDN w:val="0"/>
        <w:adjustRightInd w:val="0"/>
      </w:pPr>
    </w:p>
    <w:p w14:paraId="1F339089" w14:textId="77777777" w:rsidR="007C7A65" w:rsidRPr="00251647" w:rsidRDefault="007C7A65" w:rsidP="008D1E26">
      <w:pPr>
        <w:autoSpaceDE w:val="0"/>
        <w:autoSpaceDN w:val="0"/>
        <w:adjustRightInd w:val="0"/>
      </w:pPr>
    </w:p>
    <w:p w14:paraId="183C8E8B" w14:textId="77777777" w:rsidR="008D1E26" w:rsidRDefault="008D1E26" w:rsidP="00D0465A">
      <w:pPr>
        <w:pStyle w:val="Heading3"/>
      </w:pPr>
      <w:r>
        <w:t>Interview questions:</w:t>
      </w:r>
    </w:p>
    <w:p w14:paraId="66353BDE" w14:textId="77777777" w:rsidR="006120F7" w:rsidRPr="006120F7" w:rsidRDefault="006120F7" w:rsidP="006120F7"/>
    <w:p w14:paraId="0DEA31BF" w14:textId="557929A2" w:rsidR="00325A81" w:rsidRDefault="00830835" w:rsidP="00A64DB9">
      <w:pPr>
        <w:pStyle w:val="Numbered"/>
        <w:numPr>
          <w:ilvl w:val="0"/>
          <w:numId w:val="14"/>
        </w:numPr>
      </w:pPr>
      <w:r w:rsidRPr="00830835">
        <w:t>Discuss a controversial policy or position statement you developed.  How did you develop it?  What did you consider when recommending what the organization’s position should be?  How was it received?</w:t>
      </w:r>
    </w:p>
    <w:p w14:paraId="243F0EE9" w14:textId="661DB8DB" w:rsidR="00830835" w:rsidRDefault="00830835" w:rsidP="00A64DB9">
      <w:pPr>
        <w:pStyle w:val="Numbered"/>
        <w:numPr>
          <w:ilvl w:val="0"/>
          <w:numId w:val="14"/>
        </w:numPr>
      </w:pPr>
      <w:r w:rsidRPr="00830835">
        <w:t>Sometimes the only way to resolve a defense or conflict is through negotiation and compromise. Tell about a time when you were able to resolve a difficult situation by finding some common ground.</w:t>
      </w:r>
    </w:p>
    <w:p w14:paraId="1D49A378" w14:textId="68531335" w:rsidR="00830835" w:rsidRDefault="00830835" w:rsidP="00A64DB9">
      <w:pPr>
        <w:pStyle w:val="Numbered"/>
        <w:numPr>
          <w:ilvl w:val="0"/>
          <w:numId w:val="14"/>
        </w:numPr>
      </w:pPr>
      <w:r w:rsidRPr="00830835">
        <w:t>Describe a situation in which you had to implement new policies, standards or procedures in your organization.  What was your approach?  What was the outcome?  How long did the process take?  How did you assure that employees were kept aware of new or changing policies, regulations or processes?</w:t>
      </w:r>
    </w:p>
    <w:p w14:paraId="5614B70A" w14:textId="4C3A3953" w:rsidR="00830835" w:rsidRDefault="00830835" w:rsidP="00A64DB9">
      <w:pPr>
        <w:pStyle w:val="Numbered"/>
        <w:numPr>
          <w:ilvl w:val="0"/>
          <w:numId w:val="14"/>
        </w:numPr>
      </w:pPr>
      <w:r w:rsidRPr="00830835">
        <w:t>Describe the most challenging negotiation in which you were involved. What did you do? What were the results for you? What were the results for the other party?</w:t>
      </w:r>
    </w:p>
    <w:p w14:paraId="70B60FC6" w14:textId="7E3EEB09" w:rsidR="00830835" w:rsidRDefault="00830835" w:rsidP="00A64DB9">
      <w:pPr>
        <w:pStyle w:val="Numbered"/>
        <w:numPr>
          <w:ilvl w:val="0"/>
          <w:numId w:val="14"/>
        </w:numPr>
      </w:pPr>
      <w:r w:rsidRPr="00830835">
        <w:t>Have you ever been in a situation where you had to bargain with someone? How did you feel about this? How did you prepare for it? How did you present your position? How did you resolve it? Give an example.</w:t>
      </w:r>
    </w:p>
    <w:p w14:paraId="4ECBA7FD" w14:textId="6B7B00E1" w:rsidR="00830835" w:rsidRDefault="00A64DB9" w:rsidP="00A64DB9">
      <w:pPr>
        <w:pStyle w:val="Numbered"/>
        <w:numPr>
          <w:ilvl w:val="0"/>
          <w:numId w:val="14"/>
        </w:numPr>
      </w:pPr>
      <w:r w:rsidRPr="00A64DB9">
        <w:t>Describe a situation in which you were able to positively influence the actions of others in a desired direction.</w:t>
      </w:r>
    </w:p>
    <w:p w14:paraId="68DDA090" w14:textId="419EC301" w:rsidR="00A64DB9" w:rsidRDefault="00A64DB9" w:rsidP="00A64DB9">
      <w:pPr>
        <w:pStyle w:val="Numbered"/>
        <w:numPr>
          <w:ilvl w:val="0"/>
          <w:numId w:val="14"/>
        </w:numPr>
      </w:pPr>
      <w:r w:rsidRPr="00A64DB9">
        <w:t>Describe a situation where you were able to use persuasion to successfully convince someone to see things your way.</w:t>
      </w:r>
    </w:p>
    <w:p w14:paraId="02ABC766" w14:textId="46521EDC" w:rsidR="00A64DB9" w:rsidRDefault="009E5F95" w:rsidP="009E5F95">
      <w:pPr>
        <w:pStyle w:val="Numbered"/>
        <w:numPr>
          <w:ilvl w:val="0"/>
          <w:numId w:val="14"/>
        </w:numPr>
      </w:pPr>
      <w:r w:rsidRPr="009E5F95">
        <w:t>Describe a time when you were able to convince a skeptical or resistant customer to purchase a project or utilize your services.</w:t>
      </w:r>
    </w:p>
    <w:p w14:paraId="5776C6D2" w14:textId="03A97619" w:rsidR="009E5F95" w:rsidRDefault="009E5F95" w:rsidP="009E5F95">
      <w:pPr>
        <w:pStyle w:val="Numbered"/>
        <w:numPr>
          <w:ilvl w:val="0"/>
          <w:numId w:val="14"/>
        </w:numPr>
      </w:pPr>
      <w:r w:rsidRPr="009E5F95">
        <w:t>Have you ever had to persuade a group to accept a proposal or idea? How did you go about doing it? What was the result?</w:t>
      </w:r>
    </w:p>
    <w:p w14:paraId="17245761" w14:textId="0743CB31" w:rsidR="009E5F95" w:rsidRDefault="009E5F95" w:rsidP="009E5F95">
      <w:pPr>
        <w:pStyle w:val="Numbered"/>
        <w:numPr>
          <w:ilvl w:val="0"/>
          <w:numId w:val="14"/>
        </w:numPr>
      </w:pPr>
      <w:r w:rsidRPr="009E5F95">
        <w:t>Have you ever had to persuade a peer or manager to accept an idea that you knew they would not like? Describe the resistance you met and how you overcame it.</w:t>
      </w:r>
    </w:p>
    <w:p w14:paraId="4ED6DD88" w14:textId="24EA397F" w:rsidR="009E5F95" w:rsidRDefault="009E5F95" w:rsidP="009E5F95">
      <w:pPr>
        <w:pStyle w:val="Numbered"/>
        <w:numPr>
          <w:ilvl w:val="0"/>
          <w:numId w:val="14"/>
        </w:numPr>
      </w:pPr>
      <w:r w:rsidRPr="009E5F95">
        <w:t>How do you get a peer or colleague to accept one of your ideas?</w:t>
      </w:r>
    </w:p>
    <w:p w14:paraId="48AC87B1" w14:textId="6A0E8786" w:rsidR="009E5F95" w:rsidRDefault="009E5F95" w:rsidP="009E5F95">
      <w:pPr>
        <w:pStyle w:val="Numbered"/>
        <w:numPr>
          <w:ilvl w:val="0"/>
          <w:numId w:val="14"/>
        </w:numPr>
      </w:pPr>
      <w:r w:rsidRPr="009E5F95">
        <w:t>In selling an idea, it is sometimes useful to use metaphors, analogies, or stories to make your point. Give a recent example of when you were able to successfully do that.</w:t>
      </w:r>
    </w:p>
    <w:p w14:paraId="4A720189" w14:textId="731F8BC2" w:rsidR="009E5F95" w:rsidRDefault="009E5F95" w:rsidP="009E5F95">
      <w:pPr>
        <w:pStyle w:val="Numbered"/>
        <w:numPr>
          <w:ilvl w:val="0"/>
          <w:numId w:val="14"/>
        </w:numPr>
      </w:pPr>
      <w:r w:rsidRPr="009E5F95">
        <w:t>Tell us about a time when you had to convince someone in authority about your ideas. How did it work out?</w:t>
      </w:r>
    </w:p>
    <w:p w14:paraId="1C419820" w14:textId="2D8DE9B1" w:rsidR="009E5F95" w:rsidRDefault="009E5F95" w:rsidP="009E5F95">
      <w:pPr>
        <w:pStyle w:val="Numbered"/>
        <w:numPr>
          <w:ilvl w:val="0"/>
          <w:numId w:val="14"/>
        </w:numPr>
      </w:pPr>
      <w:r w:rsidRPr="009E5F95">
        <w:t>Tell us about a time when you used facts and reason to persuade someone to accept your recommendation.</w:t>
      </w:r>
    </w:p>
    <w:p w14:paraId="384AEC6A" w14:textId="4FCF5D52" w:rsidR="009E5F95" w:rsidRDefault="009E5F95" w:rsidP="009E5F95">
      <w:pPr>
        <w:pStyle w:val="Numbered"/>
        <w:numPr>
          <w:ilvl w:val="0"/>
          <w:numId w:val="14"/>
        </w:numPr>
      </w:pPr>
      <w:r w:rsidRPr="009E5F95">
        <w:t>Tell us about a time when you used your leadership ability to gain support for what initially had strong opposition.</w:t>
      </w:r>
    </w:p>
    <w:p w14:paraId="613BE835" w14:textId="1403A25F" w:rsidR="009E5F95" w:rsidRDefault="009E5F95" w:rsidP="009E5F95">
      <w:pPr>
        <w:pStyle w:val="Numbered"/>
        <w:numPr>
          <w:ilvl w:val="0"/>
          <w:numId w:val="14"/>
        </w:numPr>
      </w:pPr>
      <w:r w:rsidRPr="009E5F95">
        <w:t>Tell us about a time when you were able to successfully influence another person.</w:t>
      </w:r>
    </w:p>
    <w:p w14:paraId="6A78D693" w14:textId="03E7E65C" w:rsidR="009E5F95" w:rsidRDefault="009E5F95" w:rsidP="009E5F95">
      <w:pPr>
        <w:pStyle w:val="Numbered"/>
        <w:numPr>
          <w:ilvl w:val="0"/>
          <w:numId w:val="14"/>
        </w:numPr>
      </w:pPr>
      <w:r w:rsidRPr="009E5F95">
        <w:lastRenderedPageBreak/>
        <w:t>Tell us about a time when you and your current/previous supervisor disagreed but you still found a way to get your point across.</w:t>
      </w:r>
    </w:p>
    <w:p w14:paraId="727CFD7C" w14:textId="77777777" w:rsidR="00CB21FC" w:rsidRPr="0096654C" w:rsidRDefault="00CB21FC" w:rsidP="00CB21FC">
      <w:pPr>
        <w:pStyle w:val="Numbered"/>
        <w:numPr>
          <w:ilvl w:val="0"/>
          <w:numId w:val="0"/>
        </w:numPr>
        <w:ind w:left="360"/>
      </w:pPr>
    </w:p>
    <w:p w14:paraId="7B79FE26" w14:textId="77777777" w:rsidR="008D1E26" w:rsidRDefault="008D1E26" w:rsidP="00D0465A">
      <w:pPr>
        <w:pStyle w:val="Heading3"/>
      </w:pPr>
      <w:r w:rsidRPr="00905B60">
        <w:t>Candidate Response:</w:t>
      </w:r>
    </w:p>
    <w:p w14:paraId="1217DF5C" w14:textId="77777777" w:rsidR="007C7A65" w:rsidRDefault="007C7A65" w:rsidP="00D0465A">
      <w:pPr>
        <w:pStyle w:val="Heading3"/>
      </w:pPr>
    </w:p>
    <w:p w14:paraId="38E08119" w14:textId="77777777" w:rsidR="007C7A65" w:rsidRDefault="007C7A65" w:rsidP="007C7A65"/>
    <w:p w14:paraId="17C56A29" w14:textId="77777777" w:rsidR="007C7A65" w:rsidRPr="007C7A65" w:rsidRDefault="007C7A65" w:rsidP="007C7A65"/>
    <w:p w14:paraId="0B8664B7" w14:textId="77777777" w:rsidR="008D1E26" w:rsidRDefault="008D1E26" w:rsidP="00D0465A">
      <w:pPr>
        <w:pStyle w:val="Heading3"/>
      </w:pPr>
      <w:r w:rsidRPr="001D6291">
        <w:t>Interview Summary</w:t>
      </w:r>
      <w:r>
        <w:t>:</w:t>
      </w:r>
    </w:p>
    <w:tbl>
      <w:tblPr>
        <w:tblW w:w="0" w:type="auto"/>
        <w:jc w:val="center"/>
        <w:tblBorders>
          <w:top w:val="double" w:sz="12" w:space="0" w:color="auto"/>
          <w:left w:val="double" w:sz="12" w:space="0" w:color="auto"/>
          <w:bottom w:val="double" w:sz="12" w:space="0" w:color="auto"/>
          <w:right w:val="double" w:sz="12" w:space="0" w:color="auto"/>
          <w:insideV w:val="double" w:sz="12" w:space="0" w:color="auto"/>
        </w:tblBorders>
        <w:tblLayout w:type="fixed"/>
        <w:tblLook w:val="0000" w:firstRow="0" w:lastRow="0" w:firstColumn="0" w:lastColumn="0" w:noHBand="0" w:noVBand="0"/>
      </w:tblPr>
      <w:tblGrid>
        <w:gridCol w:w="10440"/>
      </w:tblGrid>
      <w:tr w:rsidR="008D1E26" w14:paraId="4CDFB960" w14:textId="77777777">
        <w:trPr>
          <w:jc w:val="center"/>
        </w:trPr>
        <w:tc>
          <w:tcPr>
            <w:tcW w:w="10440" w:type="dxa"/>
            <w:tcBorders>
              <w:top w:val="double" w:sz="12" w:space="0" w:color="auto"/>
              <w:bottom w:val="single" w:sz="18" w:space="0" w:color="auto"/>
            </w:tcBorders>
            <w:shd w:val="pct12" w:color="auto" w:fill="auto"/>
            <w:tcMar>
              <w:top w:w="58" w:type="dxa"/>
              <w:left w:w="115" w:type="dxa"/>
              <w:bottom w:w="86" w:type="dxa"/>
              <w:right w:w="115" w:type="dxa"/>
            </w:tcMar>
          </w:tcPr>
          <w:p w14:paraId="3DD26E56" w14:textId="77777777" w:rsidR="008D1E26" w:rsidRPr="00AB2568" w:rsidRDefault="008D1E26" w:rsidP="00CD26AC">
            <w:pPr>
              <w:keepNext/>
              <w:keepLines/>
              <w:rPr>
                <w:b/>
                <w:szCs w:val="20"/>
              </w:rPr>
            </w:pPr>
            <w:r w:rsidRPr="00AB2568">
              <w:rPr>
                <w:b/>
                <w:szCs w:val="20"/>
              </w:rPr>
              <w:t>Summarize the situation, behaviors demonstrated and outcomes. Then provide an overall proficiency rating for the competency as defined in the Administrative Officer competency model.</w:t>
            </w:r>
          </w:p>
        </w:tc>
      </w:tr>
      <w:tr w:rsidR="008D1E26" w:rsidRPr="00860348" w14:paraId="0D74682E" w14:textId="77777777">
        <w:trPr>
          <w:trHeight w:hRule="exact" w:val="648"/>
          <w:jc w:val="center"/>
        </w:trPr>
        <w:tc>
          <w:tcPr>
            <w:tcW w:w="10440" w:type="dxa"/>
            <w:tcBorders>
              <w:top w:val="single" w:sz="18" w:space="0" w:color="auto"/>
              <w:bottom w:val="single" w:sz="6" w:space="0" w:color="auto"/>
            </w:tcBorders>
            <w:tcMar>
              <w:top w:w="58" w:type="dxa"/>
              <w:left w:w="115" w:type="dxa"/>
              <w:bottom w:w="115" w:type="dxa"/>
              <w:right w:w="115" w:type="dxa"/>
            </w:tcMar>
          </w:tcPr>
          <w:p w14:paraId="3DD77370" w14:textId="77777777" w:rsidR="008D1E26" w:rsidRPr="00AB2568" w:rsidRDefault="008D1E26" w:rsidP="00CD26AC">
            <w:pPr>
              <w:keepNext/>
              <w:keepLines/>
              <w:rPr>
                <w:szCs w:val="20"/>
              </w:rPr>
            </w:pPr>
            <w:r w:rsidRPr="00AB2568">
              <w:rPr>
                <w:szCs w:val="20"/>
              </w:rPr>
              <w:t>Situation:</w:t>
            </w:r>
          </w:p>
        </w:tc>
      </w:tr>
      <w:tr w:rsidR="008D1E26" w:rsidRPr="00860348" w14:paraId="75E9A0D6" w14:textId="77777777">
        <w:trPr>
          <w:trHeight w:hRule="exact" w:val="648"/>
          <w:jc w:val="center"/>
        </w:trPr>
        <w:tc>
          <w:tcPr>
            <w:tcW w:w="10440" w:type="dxa"/>
            <w:tcBorders>
              <w:top w:val="single" w:sz="6" w:space="0" w:color="auto"/>
              <w:bottom w:val="single" w:sz="6" w:space="0" w:color="auto"/>
            </w:tcBorders>
            <w:tcMar>
              <w:top w:w="58" w:type="dxa"/>
              <w:left w:w="115" w:type="dxa"/>
              <w:bottom w:w="115" w:type="dxa"/>
              <w:right w:w="115" w:type="dxa"/>
            </w:tcMar>
          </w:tcPr>
          <w:p w14:paraId="45CD740B" w14:textId="77777777" w:rsidR="008D1E26" w:rsidRPr="00AB2568" w:rsidRDefault="008D1E26" w:rsidP="00CD26AC">
            <w:pPr>
              <w:keepNext/>
              <w:keepLines/>
              <w:rPr>
                <w:szCs w:val="20"/>
              </w:rPr>
            </w:pPr>
            <w:r w:rsidRPr="00AB2568">
              <w:rPr>
                <w:szCs w:val="20"/>
              </w:rPr>
              <w:t>Behaviors:</w:t>
            </w:r>
          </w:p>
        </w:tc>
      </w:tr>
      <w:tr w:rsidR="008D1E26" w:rsidRPr="00860348" w14:paraId="17E4A26C" w14:textId="77777777">
        <w:trPr>
          <w:trHeight w:hRule="exact" w:val="648"/>
          <w:jc w:val="center"/>
        </w:trPr>
        <w:tc>
          <w:tcPr>
            <w:tcW w:w="10440" w:type="dxa"/>
            <w:tcBorders>
              <w:top w:val="single" w:sz="6" w:space="0" w:color="auto"/>
              <w:bottom w:val="single" w:sz="6" w:space="0" w:color="auto"/>
            </w:tcBorders>
            <w:tcMar>
              <w:top w:w="58" w:type="dxa"/>
              <w:left w:w="115" w:type="dxa"/>
              <w:bottom w:w="115" w:type="dxa"/>
              <w:right w:w="115" w:type="dxa"/>
            </w:tcMar>
          </w:tcPr>
          <w:p w14:paraId="1ECC1F97" w14:textId="77777777" w:rsidR="008D1E26" w:rsidRPr="00AB2568" w:rsidRDefault="008D1E26" w:rsidP="00CD26AC">
            <w:pPr>
              <w:keepNext/>
              <w:keepLines/>
              <w:rPr>
                <w:szCs w:val="20"/>
              </w:rPr>
            </w:pPr>
            <w:r w:rsidRPr="00AB2568">
              <w:rPr>
                <w:szCs w:val="20"/>
              </w:rPr>
              <w:t>Outcome:</w:t>
            </w:r>
          </w:p>
        </w:tc>
      </w:tr>
      <w:tr w:rsidR="008D1E26" w14:paraId="2E29576F" w14:textId="77777777">
        <w:trPr>
          <w:trHeight w:val="360"/>
          <w:jc w:val="center"/>
        </w:trPr>
        <w:tc>
          <w:tcPr>
            <w:tcW w:w="10440" w:type="dxa"/>
            <w:tcBorders>
              <w:top w:val="single" w:sz="6" w:space="0" w:color="auto"/>
              <w:bottom w:val="double" w:sz="12" w:space="0" w:color="auto"/>
            </w:tcBorders>
            <w:vAlign w:val="center"/>
          </w:tcPr>
          <w:p w14:paraId="3937D669" w14:textId="339B5B03" w:rsidR="008D1E26" w:rsidRPr="00117FAF" w:rsidRDefault="008D1E26" w:rsidP="00CD26AC">
            <w:pPr>
              <w:keepNext/>
              <w:keepLines/>
            </w:pPr>
            <w:r w:rsidRPr="00117FAF">
              <w:rPr>
                <w:szCs w:val="20"/>
              </w:rPr>
              <w:t>Overall Competency Proficiency Rating:</w:t>
            </w:r>
            <w:r w:rsidRPr="00117FAF">
              <w:t xml:space="preserve">                                                 </w:t>
            </w:r>
            <w:r w:rsidR="009C2932" w:rsidRPr="003F76EC">
              <w:t>1        2        3        4</w:t>
            </w:r>
            <w:r w:rsidR="009C2932">
              <w:t xml:space="preserve">         5</w:t>
            </w:r>
          </w:p>
        </w:tc>
      </w:tr>
    </w:tbl>
    <w:p w14:paraId="030BF646" w14:textId="77777777" w:rsidR="008D1E26" w:rsidRPr="00D003E0" w:rsidRDefault="008D1E26" w:rsidP="008D1E26">
      <w:pPr>
        <w:sectPr w:rsidR="008D1E26" w:rsidRPr="00D003E0" w:rsidSect="006120F7">
          <w:footnotePr>
            <w:numFmt w:val="chicago"/>
          </w:footnotePr>
          <w:pgSz w:w="12240" w:h="15840" w:code="1"/>
          <w:pgMar w:top="1627" w:right="1166" w:bottom="994" w:left="1166" w:header="720" w:footer="634" w:gutter="0"/>
          <w:cols w:space="720"/>
        </w:sectPr>
      </w:pPr>
    </w:p>
    <w:bookmarkEnd w:id="4"/>
    <w:p w14:paraId="27DBF174" w14:textId="6DE3CD9A" w:rsidR="00593D1C" w:rsidRDefault="00504E04" w:rsidP="00593D1C">
      <w:pPr>
        <w:rPr>
          <w:rFonts w:ascii="Arial Bold" w:hAnsi="Arial Bold"/>
          <w:b/>
          <w:bCs/>
          <w:sz w:val="29"/>
          <w:szCs w:val="60"/>
        </w:rPr>
      </w:pPr>
      <w:r w:rsidRPr="00504E04">
        <w:rPr>
          <w:rFonts w:ascii="Arial Bold" w:hAnsi="Arial Bold"/>
          <w:b/>
          <w:bCs/>
          <w:sz w:val="29"/>
          <w:szCs w:val="60"/>
        </w:rPr>
        <w:lastRenderedPageBreak/>
        <w:t>Federal and Departmental Policies and Procedures Knowledge</w:t>
      </w:r>
    </w:p>
    <w:p w14:paraId="5753814F" w14:textId="77777777" w:rsidR="00504E04" w:rsidRDefault="00504E04" w:rsidP="00593D1C"/>
    <w:p w14:paraId="7E7AD328" w14:textId="195D1EDF" w:rsidR="009079DE" w:rsidRPr="00196AA9" w:rsidRDefault="00504E04" w:rsidP="00593D1C">
      <w:r w:rsidRPr="00196AA9">
        <w:t>Understand and applies knowledge of Federal and Departmental statutes, regulations, policies, and procedures.</w:t>
      </w:r>
    </w:p>
    <w:p w14:paraId="24761114" w14:textId="77777777" w:rsidR="00504E04" w:rsidRPr="000E50E8" w:rsidRDefault="00504E04" w:rsidP="00593D1C"/>
    <w:p w14:paraId="03FF9FA4" w14:textId="77777777" w:rsidR="00593D1C" w:rsidRDefault="00593D1C" w:rsidP="00593D1C">
      <w:pPr>
        <w:pStyle w:val="Heading3"/>
      </w:pPr>
      <w:r w:rsidRPr="004B5193">
        <w:t>Key Behaviors:</w:t>
      </w:r>
    </w:p>
    <w:p w14:paraId="009C0304" w14:textId="77777777" w:rsidR="00593D1C" w:rsidRPr="00271D71" w:rsidRDefault="00593D1C" w:rsidP="00593D1C"/>
    <w:p w14:paraId="3F994EBA" w14:textId="77777777" w:rsidR="00160644" w:rsidRPr="00160644" w:rsidRDefault="00160644" w:rsidP="00160644">
      <w:pPr>
        <w:numPr>
          <w:ilvl w:val="0"/>
          <w:numId w:val="16"/>
        </w:numPr>
      </w:pPr>
      <w:r w:rsidRPr="00160644">
        <w:t>Maintains comprehensive working knowledge of related statutes, regulations, policies, and procedures affecting assigned areas.</w:t>
      </w:r>
    </w:p>
    <w:p w14:paraId="776E12D1" w14:textId="77777777" w:rsidR="00160644" w:rsidRPr="00160644" w:rsidRDefault="00160644" w:rsidP="00160644">
      <w:pPr>
        <w:numPr>
          <w:ilvl w:val="0"/>
          <w:numId w:val="16"/>
        </w:numPr>
      </w:pPr>
      <w:r w:rsidRPr="00160644">
        <w:t>Ensures work conforms to statutes, regulations, policies, and procedures and is completed within established timeframes.</w:t>
      </w:r>
    </w:p>
    <w:p w14:paraId="54D4CAF8" w14:textId="77777777" w:rsidR="00160644" w:rsidRPr="00160644" w:rsidRDefault="00160644" w:rsidP="00160644">
      <w:pPr>
        <w:numPr>
          <w:ilvl w:val="0"/>
          <w:numId w:val="16"/>
        </w:numPr>
      </w:pPr>
      <w:r w:rsidRPr="00160644">
        <w:t>Provides advice and guidance concerning statutes, regulations, policies, and procedures.</w:t>
      </w:r>
    </w:p>
    <w:p w14:paraId="0D5508BC" w14:textId="77777777" w:rsidR="00593D1C" w:rsidRDefault="00593D1C" w:rsidP="00593D1C"/>
    <w:p w14:paraId="060229C6" w14:textId="77777777" w:rsidR="00491E7C" w:rsidRDefault="00491E7C" w:rsidP="00491E7C">
      <w:pPr>
        <w:pStyle w:val="Heading3"/>
      </w:pPr>
      <w:r>
        <w:t>Interview questions:</w:t>
      </w:r>
    </w:p>
    <w:p w14:paraId="1C095651" w14:textId="77777777" w:rsidR="00491E7C" w:rsidRPr="006120F7" w:rsidRDefault="00491E7C" w:rsidP="00491E7C"/>
    <w:p w14:paraId="2D411C8C" w14:textId="77777777" w:rsidR="00491E7C" w:rsidRDefault="00491E7C" w:rsidP="00491E7C">
      <w:pPr>
        <w:pStyle w:val="Numbered"/>
        <w:numPr>
          <w:ilvl w:val="0"/>
          <w:numId w:val="17"/>
        </w:numPr>
      </w:pPr>
      <w:r w:rsidRPr="00DC3F95">
        <w:t>Describe a time when you had to inform, advise, and educate others regarding federal government policies and procedures?  What was your approach?</w:t>
      </w:r>
    </w:p>
    <w:p w14:paraId="35F0E666" w14:textId="77777777" w:rsidR="00491E7C" w:rsidRDefault="00491E7C" w:rsidP="00491E7C">
      <w:pPr>
        <w:pStyle w:val="Numbered"/>
        <w:numPr>
          <w:ilvl w:val="0"/>
          <w:numId w:val="17"/>
        </w:numPr>
      </w:pPr>
      <w:r w:rsidRPr="00DC3F95">
        <w:t>Provide an example of a time when you had to research information regarding government rules.  What sources of information did you use?</w:t>
      </w:r>
    </w:p>
    <w:p w14:paraId="75C3B217" w14:textId="77777777" w:rsidR="00491E7C" w:rsidRDefault="00491E7C" w:rsidP="00491E7C">
      <w:pPr>
        <w:pStyle w:val="Numbered"/>
        <w:numPr>
          <w:ilvl w:val="0"/>
          <w:numId w:val="17"/>
        </w:numPr>
      </w:pPr>
      <w:r w:rsidRPr="00DC3F95">
        <w:t>What steps do you take to research legislation/standards/policies/procedures? Please be specific.</w:t>
      </w:r>
    </w:p>
    <w:p w14:paraId="6F9410CB" w14:textId="77777777" w:rsidR="00491E7C" w:rsidRDefault="00491E7C" w:rsidP="00491E7C">
      <w:pPr>
        <w:pStyle w:val="Numbered"/>
        <w:numPr>
          <w:ilvl w:val="0"/>
          <w:numId w:val="17"/>
        </w:numPr>
      </w:pPr>
      <w:r w:rsidRPr="00DC3F95">
        <w:t>Provide an example of a time you were asked to review and analyze a law, regulation or policy, assess the impact on an organization and recommend an action plan. What resources did you use? What was your recommendation?</w:t>
      </w:r>
    </w:p>
    <w:p w14:paraId="29676ACD" w14:textId="77777777" w:rsidR="00593D1C" w:rsidRPr="007731F8" w:rsidRDefault="00593D1C" w:rsidP="00593D1C">
      <w:pPr>
        <w:spacing w:before="120"/>
        <w:rPr>
          <w:rFonts w:cs="Arial"/>
          <w:bCs/>
          <w:szCs w:val="20"/>
        </w:rPr>
      </w:pPr>
    </w:p>
    <w:p w14:paraId="7F79059F" w14:textId="77777777" w:rsidR="00593D1C" w:rsidRDefault="00593D1C" w:rsidP="00593D1C">
      <w:pPr>
        <w:pStyle w:val="Heading3"/>
      </w:pPr>
      <w:r w:rsidRPr="00905B60">
        <w:t>Candidate Response:</w:t>
      </w:r>
    </w:p>
    <w:p w14:paraId="60D9AC15" w14:textId="77777777" w:rsidR="00593D1C" w:rsidRDefault="00593D1C" w:rsidP="00593D1C"/>
    <w:p w14:paraId="19AB7D45" w14:textId="77777777" w:rsidR="00593D1C" w:rsidRDefault="00593D1C" w:rsidP="00593D1C"/>
    <w:p w14:paraId="62F17929" w14:textId="77777777" w:rsidR="00593D1C" w:rsidRPr="00CA6FE0" w:rsidRDefault="00593D1C" w:rsidP="00593D1C"/>
    <w:p w14:paraId="64C20377" w14:textId="77777777" w:rsidR="00593D1C" w:rsidRDefault="00593D1C" w:rsidP="00593D1C">
      <w:pPr>
        <w:pStyle w:val="Heading3"/>
      </w:pPr>
      <w:r w:rsidRPr="001D6291">
        <w:t>Interview Summary</w:t>
      </w:r>
      <w:r>
        <w:t>:</w:t>
      </w:r>
    </w:p>
    <w:tbl>
      <w:tblPr>
        <w:tblW w:w="0" w:type="auto"/>
        <w:jc w:val="center"/>
        <w:tblBorders>
          <w:top w:val="double" w:sz="12" w:space="0" w:color="auto"/>
          <w:left w:val="double" w:sz="12" w:space="0" w:color="auto"/>
          <w:bottom w:val="double" w:sz="12" w:space="0" w:color="auto"/>
          <w:right w:val="double" w:sz="12" w:space="0" w:color="auto"/>
          <w:insideV w:val="double" w:sz="12" w:space="0" w:color="auto"/>
        </w:tblBorders>
        <w:tblLayout w:type="fixed"/>
        <w:tblLook w:val="0000" w:firstRow="0" w:lastRow="0" w:firstColumn="0" w:lastColumn="0" w:noHBand="0" w:noVBand="0"/>
      </w:tblPr>
      <w:tblGrid>
        <w:gridCol w:w="10440"/>
      </w:tblGrid>
      <w:tr w:rsidR="00593D1C" w14:paraId="1E159486" w14:textId="77777777" w:rsidTr="00DB24EF">
        <w:trPr>
          <w:jc w:val="center"/>
        </w:trPr>
        <w:tc>
          <w:tcPr>
            <w:tcW w:w="10440" w:type="dxa"/>
            <w:tcBorders>
              <w:top w:val="double" w:sz="12" w:space="0" w:color="auto"/>
              <w:bottom w:val="single" w:sz="18" w:space="0" w:color="auto"/>
            </w:tcBorders>
            <w:shd w:val="pct12" w:color="auto" w:fill="auto"/>
            <w:tcMar>
              <w:top w:w="58" w:type="dxa"/>
              <w:left w:w="115" w:type="dxa"/>
              <w:bottom w:w="86" w:type="dxa"/>
              <w:right w:w="115" w:type="dxa"/>
            </w:tcMar>
          </w:tcPr>
          <w:p w14:paraId="020BE9D0" w14:textId="77777777" w:rsidR="00593D1C" w:rsidRPr="00AB2568" w:rsidRDefault="00593D1C" w:rsidP="00DB24EF">
            <w:pPr>
              <w:keepNext/>
              <w:keepLines/>
              <w:rPr>
                <w:b/>
                <w:szCs w:val="20"/>
              </w:rPr>
            </w:pPr>
            <w:r w:rsidRPr="00AB2568">
              <w:rPr>
                <w:b/>
                <w:szCs w:val="20"/>
              </w:rPr>
              <w:t>Summarize the situation, behaviors demonstrated and outcomes. Then provide an overall proficiency rating for the competency as defined in the Administrative Officer competency model.</w:t>
            </w:r>
          </w:p>
        </w:tc>
      </w:tr>
      <w:tr w:rsidR="00593D1C" w:rsidRPr="00860348" w14:paraId="512DB1AC" w14:textId="77777777" w:rsidTr="00DB24EF">
        <w:trPr>
          <w:trHeight w:hRule="exact" w:val="648"/>
          <w:jc w:val="center"/>
        </w:trPr>
        <w:tc>
          <w:tcPr>
            <w:tcW w:w="10440" w:type="dxa"/>
            <w:tcBorders>
              <w:top w:val="single" w:sz="18" w:space="0" w:color="auto"/>
              <w:bottom w:val="single" w:sz="6" w:space="0" w:color="auto"/>
            </w:tcBorders>
            <w:tcMar>
              <w:top w:w="58" w:type="dxa"/>
              <w:left w:w="115" w:type="dxa"/>
              <w:bottom w:w="115" w:type="dxa"/>
              <w:right w:w="115" w:type="dxa"/>
            </w:tcMar>
          </w:tcPr>
          <w:p w14:paraId="3CEFA8DB" w14:textId="77777777" w:rsidR="00593D1C" w:rsidRPr="00AB2568" w:rsidRDefault="00593D1C" w:rsidP="00DB24EF">
            <w:pPr>
              <w:keepNext/>
              <w:keepLines/>
              <w:rPr>
                <w:szCs w:val="20"/>
              </w:rPr>
            </w:pPr>
            <w:r w:rsidRPr="00AB2568">
              <w:rPr>
                <w:szCs w:val="20"/>
              </w:rPr>
              <w:t>Situation:</w:t>
            </w:r>
          </w:p>
        </w:tc>
      </w:tr>
      <w:tr w:rsidR="00593D1C" w:rsidRPr="00860348" w14:paraId="3EEF327A" w14:textId="77777777" w:rsidTr="00DB24EF">
        <w:trPr>
          <w:trHeight w:hRule="exact" w:val="648"/>
          <w:jc w:val="center"/>
        </w:trPr>
        <w:tc>
          <w:tcPr>
            <w:tcW w:w="10440" w:type="dxa"/>
            <w:tcBorders>
              <w:top w:val="single" w:sz="6" w:space="0" w:color="auto"/>
              <w:bottom w:val="single" w:sz="6" w:space="0" w:color="auto"/>
            </w:tcBorders>
            <w:tcMar>
              <w:top w:w="58" w:type="dxa"/>
              <w:left w:w="115" w:type="dxa"/>
              <w:bottom w:w="115" w:type="dxa"/>
              <w:right w:w="115" w:type="dxa"/>
            </w:tcMar>
          </w:tcPr>
          <w:p w14:paraId="610604B3" w14:textId="77777777" w:rsidR="00593D1C" w:rsidRPr="00AB2568" w:rsidRDefault="00593D1C" w:rsidP="00DB24EF">
            <w:pPr>
              <w:keepNext/>
              <w:keepLines/>
              <w:rPr>
                <w:szCs w:val="20"/>
              </w:rPr>
            </w:pPr>
            <w:r w:rsidRPr="00AB2568">
              <w:rPr>
                <w:szCs w:val="20"/>
              </w:rPr>
              <w:t>Behaviors:</w:t>
            </w:r>
          </w:p>
        </w:tc>
      </w:tr>
      <w:tr w:rsidR="00593D1C" w:rsidRPr="00860348" w14:paraId="611E757C" w14:textId="77777777" w:rsidTr="00DB24EF">
        <w:trPr>
          <w:trHeight w:hRule="exact" w:val="648"/>
          <w:jc w:val="center"/>
        </w:trPr>
        <w:tc>
          <w:tcPr>
            <w:tcW w:w="10440" w:type="dxa"/>
            <w:tcBorders>
              <w:top w:val="single" w:sz="6" w:space="0" w:color="auto"/>
              <w:bottom w:val="single" w:sz="6" w:space="0" w:color="auto"/>
            </w:tcBorders>
            <w:tcMar>
              <w:top w:w="58" w:type="dxa"/>
              <w:left w:w="115" w:type="dxa"/>
              <w:bottom w:w="115" w:type="dxa"/>
              <w:right w:w="115" w:type="dxa"/>
            </w:tcMar>
          </w:tcPr>
          <w:p w14:paraId="797037ED" w14:textId="77777777" w:rsidR="00593D1C" w:rsidRPr="00AB2568" w:rsidRDefault="00593D1C" w:rsidP="00DB24EF">
            <w:pPr>
              <w:keepNext/>
              <w:keepLines/>
              <w:rPr>
                <w:szCs w:val="20"/>
              </w:rPr>
            </w:pPr>
            <w:r w:rsidRPr="00AB2568">
              <w:rPr>
                <w:szCs w:val="20"/>
              </w:rPr>
              <w:t>Outcome:</w:t>
            </w:r>
          </w:p>
        </w:tc>
      </w:tr>
      <w:tr w:rsidR="00593D1C" w14:paraId="282D29A8" w14:textId="77777777" w:rsidTr="00DB24EF">
        <w:trPr>
          <w:trHeight w:val="360"/>
          <w:jc w:val="center"/>
        </w:trPr>
        <w:tc>
          <w:tcPr>
            <w:tcW w:w="10440" w:type="dxa"/>
            <w:tcBorders>
              <w:top w:val="single" w:sz="6" w:space="0" w:color="auto"/>
              <w:bottom w:val="double" w:sz="12" w:space="0" w:color="auto"/>
            </w:tcBorders>
            <w:vAlign w:val="center"/>
          </w:tcPr>
          <w:p w14:paraId="688DEF96" w14:textId="074B676B" w:rsidR="00593D1C" w:rsidRPr="00117FAF" w:rsidRDefault="00593D1C" w:rsidP="00DB24EF">
            <w:pPr>
              <w:keepNext/>
              <w:keepLines/>
            </w:pPr>
            <w:r w:rsidRPr="00117FAF">
              <w:rPr>
                <w:szCs w:val="20"/>
              </w:rPr>
              <w:t>Overall Competency Proficiency Rating:</w:t>
            </w:r>
            <w:r w:rsidRPr="00117FAF">
              <w:t xml:space="preserve">              </w:t>
            </w:r>
            <w:r w:rsidRPr="005C76BB">
              <w:t xml:space="preserve">                                   </w:t>
            </w:r>
            <w:r w:rsidRPr="003F76EC">
              <w:t>1        2        3        4</w:t>
            </w:r>
            <w:r>
              <w:t xml:space="preserve">         5</w:t>
            </w:r>
          </w:p>
        </w:tc>
      </w:tr>
    </w:tbl>
    <w:p w14:paraId="67A3D58A" w14:textId="77777777" w:rsidR="00593D1C" w:rsidRPr="00D003E0" w:rsidRDefault="00593D1C" w:rsidP="00593D1C">
      <w:pPr>
        <w:sectPr w:rsidR="00593D1C" w:rsidRPr="00D003E0" w:rsidSect="006120F7">
          <w:footnotePr>
            <w:numFmt w:val="chicago"/>
          </w:footnotePr>
          <w:pgSz w:w="12240" w:h="15840" w:code="1"/>
          <w:pgMar w:top="1627" w:right="1166" w:bottom="994" w:left="1166" w:header="720" w:footer="634" w:gutter="0"/>
          <w:cols w:space="720"/>
        </w:sectPr>
      </w:pPr>
    </w:p>
    <w:p w14:paraId="5D172AB9" w14:textId="77777777" w:rsidR="00CE1C06" w:rsidRPr="00CE1C06" w:rsidRDefault="00CE1C06" w:rsidP="00CE1C06">
      <w:pPr>
        <w:rPr>
          <w:rFonts w:ascii="Arial Bold" w:hAnsi="Arial Bold"/>
          <w:b/>
          <w:bCs/>
          <w:sz w:val="29"/>
          <w:szCs w:val="60"/>
        </w:rPr>
      </w:pPr>
      <w:r w:rsidRPr="00CE1C06">
        <w:rPr>
          <w:rFonts w:ascii="Arial Bold" w:hAnsi="Arial Bold"/>
          <w:b/>
          <w:bCs/>
          <w:sz w:val="29"/>
          <w:szCs w:val="60"/>
        </w:rPr>
        <w:lastRenderedPageBreak/>
        <w:t>Communications</w:t>
      </w:r>
    </w:p>
    <w:p w14:paraId="5CCEE65A" w14:textId="77777777" w:rsidR="00CE1C06" w:rsidRPr="00CE1C06" w:rsidRDefault="00CE1C06" w:rsidP="00CE1C06"/>
    <w:p w14:paraId="08680129" w14:textId="77777777" w:rsidR="00CE1C06" w:rsidRPr="00CE1C06" w:rsidRDefault="00CE1C06" w:rsidP="00CE1C06">
      <w:r w:rsidRPr="00CE1C06">
        <w:t>Delivers clear, effective communication and takes responsibility for understanding others.</w:t>
      </w:r>
    </w:p>
    <w:p w14:paraId="19013C0B" w14:textId="77777777" w:rsidR="00CE1C06" w:rsidRPr="00CE1C06" w:rsidRDefault="00CE1C06" w:rsidP="00CE1C06"/>
    <w:p w14:paraId="5F6923AC" w14:textId="77777777" w:rsidR="00CE1C06" w:rsidRPr="00CE1C06" w:rsidRDefault="00CE1C06" w:rsidP="00CE1C06">
      <w:pPr>
        <w:keepNext/>
        <w:outlineLvl w:val="2"/>
        <w:rPr>
          <w:rFonts w:ascii="Arial Bold" w:hAnsi="Arial Bold"/>
          <w:b/>
          <w:sz w:val="24"/>
        </w:rPr>
      </w:pPr>
      <w:r w:rsidRPr="00CE1C06">
        <w:rPr>
          <w:rFonts w:ascii="Arial Bold" w:hAnsi="Arial Bold"/>
          <w:b/>
          <w:sz w:val="24"/>
        </w:rPr>
        <w:t>Key Behaviors:</w:t>
      </w:r>
    </w:p>
    <w:p w14:paraId="5F8A67BB" w14:textId="77777777" w:rsidR="00CE1C06" w:rsidRPr="00CE1C06" w:rsidRDefault="00CE1C06" w:rsidP="00CE1C06"/>
    <w:p w14:paraId="5BBA6080" w14:textId="77777777" w:rsidR="00CE1C06" w:rsidRPr="00CE1C06" w:rsidRDefault="00CE1C06" w:rsidP="00CE1C06">
      <w:pPr>
        <w:numPr>
          <w:ilvl w:val="0"/>
          <w:numId w:val="10"/>
        </w:numPr>
      </w:pPr>
      <w:r w:rsidRPr="00CE1C06">
        <w:t>Asks appropriate questions.</w:t>
      </w:r>
    </w:p>
    <w:p w14:paraId="1814FA1A" w14:textId="77777777" w:rsidR="00CE1C06" w:rsidRPr="00CE1C06" w:rsidRDefault="00CE1C06" w:rsidP="00CE1C06">
      <w:pPr>
        <w:numPr>
          <w:ilvl w:val="0"/>
          <w:numId w:val="10"/>
        </w:numPr>
      </w:pPr>
      <w:r w:rsidRPr="00CE1C06">
        <w:t>Identifies and uses effective communication channels and methods (e.g., presentations, electronic dissemination, social media).</w:t>
      </w:r>
    </w:p>
    <w:p w14:paraId="77CB64A0" w14:textId="77777777" w:rsidR="00CE1C06" w:rsidRPr="00CE1C06" w:rsidRDefault="00CE1C06" w:rsidP="00CE1C06">
      <w:pPr>
        <w:numPr>
          <w:ilvl w:val="0"/>
          <w:numId w:val="10"/>
        </w:numPr>
      </w:pPr>
      <w:r w:rsidRPr="00CE1C06">
        <w:t>Utilizes skill in presenting information, analysis, ideas and positions in a clear, succinct, accurate, convincing manner, as is appropriate with the audience.</w:t>
      </w:r>
    </w:p>
    <w:p w14:paraId="50E03C45" w14:textId="77777777" w:rsidR="00CE1C06" w:rsidRPr="00CE1C06" w:rsidRDefault="00CE1C06" w:rsidP="00CE1C06">
      <w:pPr>
        <w:numPr>
          <w:ilvl w:val="0"/>
          <w:numId w:val="10"/>
        </w:numPr>
      </w:pPr>
      <w:r w:rsidRPr="00CE1C06">
        <w:t>Clearly and effectively conveys information verbally.</w:t>
      </w:r>
    </w:p>
    <w:p w14:paraId="4574FD81" w14:textId="77777777" w:rsidR="00CE1C06" w:rsidRPr="00CE1C06" w:rsidRDefault="00CE1C06" w:rsidP="00CE1C06">
      <w:pPr>
        <w:numPr>
          <w:ilvl w:val="0"/>
          <w:numId w:val="10"/>
        </w:numPr>
      </w:pPr>
      <w:r w:rsidRPr="00CE1C06">
        <w:t>Organizes, expresses, and communicates ideas clearly in writing.</w:t>
      </w:r>
    </w:p>
    <w:p w14:paraId="342E20EB" w14:textId="77777777" w:rsidR="00CE1C06" w:rsidRPr="00CE1C06" w:rsidRDefault="00CE1C06" w:rsidP="00CE1C06">
      <w:pPr>
        <w:numPr>
          <w:ilvl w:val="0"/>
          <w:numId w:val="10"/>
        </w:numPr>
      </w:pPr>
      <w:r w:rsidRPr="00CE1C06">
        <w:t>Listens actively; asks clarifying questions and summarizes or paraphrases what others have said to verify understanding.</w:t>
      </w:r>
    </w:p>
    <w:p w14:paraId="68B1B627" w14:textId="77777777" w:rsidR="00CE1C06" w:rsidRPr="00CE1C06" w:rsidRDefault="00CE1C06" w:rsidP="00CE1C06">
      <w:pPr>
        <w:numPr>
          <w:ilvl w:val="0"/>
          <w:numId w:val="10"/>
        </w:numPr>
      </w:pPr>
      <w:r w:rsidRPr="00CE1C06">
        <w:t>Ensures that regular communication occurs based on the needs of the work, the individual, management or the situation.</w:t>
      </w:r>
    </w:p>
    <w:p w14:paraId="04A5EDC2" w14:textId="77777777" w:rsidR="00CE1C06" w:rsidRPr="00CE1C06" w:rsidRDefault="00CE1C06" w:rsidP="00CE1C06">
      <w:pPr>
        <w:numPr>
          <w:ilvl w:val="0"/>
          <w:numId w:val="10"/>
        </w:numPr>
      </w:pPr>
      <w:r w:rsidRPr="00CE1C06">
        <w:t>Uses analogies, visuals, and other techniques to tailor communications to specific audiences.</w:t>
      </w:r>
    </w:p>
    <w:p w14:paraId="6C9EDB0E" w14:textId="77777777" w:rsidR="00CE1C06" w:rsidRPr="00CE1C06" w:rsidRDefault="00CE1C06" w:rsidP="00CE1C06"/>
    <w:p w14:paraId="25468F0A" w14:textId="77777777" w:rsidR="00CE1C06" w:rsidRPr="00CE1C06" w:rsidRDefault="00CE1C06" w:rsidP="00CE1C06">
      <w:pPr>
        <w:keepNext/>
        <w:outlineLvl w:val="2"/>
        <w:rPr>
          <w:rFonts w:ascii="Arial Bold" w:hAnsi="Arial Bold"/>
          <w:b/>
          <w:sz w:val="24"/>
        </w:rPr>
      </w:pPr>
      <w:r w:rsidRPr="00CE1C06">
        <w:rPr>
          <w:rFonts w:ascii="Arial Bold" w:hAnsi="Arial Bold"/>
          <w:b/>
          <w:sz w:val="24"/>
        </w:rPr>
        <w:t>Interview questions:</w:t>
      </w:r>
    </w:p>
    <w:p w14:paraId="1EEA3C4A" w14:textId="77777777" w:rsidR="00CE1C06" w:rsidRPr="00CE1C06" w:rsidRDefault="00CE1C06" w:rsidP="00CE1C06"/>
    <w:p w14:paraId="1B17AB91" w14:textId="77777777" w:rsidR="00CE1C06" w:rsidRPr="00CE1C06" w:rsidRDefault="00CE1C06" w:rsidP="00CE1C06">
      <w:pPr>
        <w:numPr>
          <w:ilvl w:val="0"/>
          <w:numId w:val="7"/>
        </w:numPr>
        <w:spacing w:after="120"/>
        <w:rPr>
          <w:rFonts w:cs="Arial"/>
          <w:bCs/>
        </w:rPr>
      </w:pPr>
      <w:r w:rsidRPr="00CE1C06">
        <w:rPr>
          <w:rFonts w:cs="Arial"/>
          <w:bCs/>
        </w:rPr>
        <w:t>Describe a situation in which you were able to effectively “read” another person and guide your actions by your understanding of their individual needs or values.</w:t>
      </w:r>
    </w:p>
    <w:p w14:paraId="761D947E" w14:textId="77777777" w:rsidR="00CE1C06" w:rsidRPr="00CE1C06" w:rsidRDefault="00CE1C06" w:rsidP="00CE1C06">
      <w:pPr>
        <w:numPr>
          <w:ilvl w:val="0"/>
          <w:numId w:val="7"/>
        </w:numPr>
        <w:spacing w:after="120"/>
        <w:rPr>
          <w:rFonts w:cs="Arial"/>
          <w:bCs/>
        </w:rPr>
      </w:pPr>
      <w:r w:rsidRPr="00CE1C06">
        <w:rPr>
          <w:rFonts w:cs="Arial"/>
          <w:bCs/>
        </w:rPr>
        <w:t>Have you ever dealt with a situation where communications were poor? Where there was a lack of cooperation? Lack of trust? How did you handle these situations?</w:t>
      </w:r>
    </w:p>
    <w:p w14:paraId="67D6962A" w14:textId="77777777" w:rsidR="00CE1C06" w:rsidRPr="00CE1C06" w:rsidRDefault="00CE1C06" w:rsidP="00CE1C06">
      <w:pPr>
        <w:numPr>
          <w:ilvl w:val="0"/>
          <w:numId w:val="7"/>
        </w:numPr>
        <w:spacing w:after="120"/>
        <w:rPr>
          <w:rFonts w:cs="Arial"/>
          <w:bCs/>
        </w:rPr>
      </w:pPr>
      <w:r w:rsidRPr="00CE1C06">
        <w:rPr>
          <w:rFonts w:cs="Arial"/>
          <w:bCs/>
        </w:rPr>
        <w:t>Describe a situation when you were able to strengthen a relationship by communicating effectively. What made your communication effective?</w:t>
      </w:r>
    </w:p>
    <w:p w14:paraId="2E4BB4C8" w14:textId="77777777" w:rsidR="00CE1C06" w:rsidRPr="00CE1C06" w:rsidRDefault="00CE1C06" w:rsidP="00CE1C06">
      <w:pPr>
        <w:numPr>
          <w:ilvl w:val="0"/>
          <w:numId w:val="7"/>
        </w:numPr>
        <w:spacing w:after="120"/>
        <w:rPr>
          <w:rFonts w:cs="Arial"/>
          <w:bCs/>
        </w:rPr>
      </w:pPr>
      <w:r w:rsidRPr="00CE1C06">
        <w:rPr>
          <w:rFonts w:cs="Arial"/>
          <w:bCs/>
        </w:rPr>
        <w:t>Describe a situation where you felt you had not communicated well. How did you correct the situation?</w:t>
      </w:r>
    </w:p>
    <w:p w14:paraId="2963293C" w14:textId="77777777" w:rsidR="00CE1C06" w:rsidRPr="00CE1C06" w:rsidRDefault="00CE1C06" w:rsidP="00CE1C06">
      <w:pPr>
        <w:numPr>
          <w:ilvl w:val="0"/>
          <w:numId w:val="7"/>
        </w:numPr>
        <w:spacing w:after="120"/>
        <w:rPr>
          <w:rFonts w:cs="Arial"/>
          <w:bCs/>
        </w:rPr>
      </w:pPr>
      <w:r w:rsidRPr="00CE1C06">
        <w:rPr>
          <w:rFonts w:cs="Arial"/>
          <w:bCs/>
        </w:rPr>
        <w:t>Describe the most significant written document, report or presentation which you had to complete.</w:t>
      </w:r>
    </w:p>
    <w:p w14:paraId="5C31AEB3" w14:textId="77777777" w:rsidR="00CE1C06" w:rsidRPr="00CE1C06" w:rsidRDefault="00CE1C06" w:rsidP="00CE1C06">
      <w:pPr>
        <w:numPr>
          <w:ilvl w:val="0"/>
          <w:numId w:val="7"/>
        </w:numPr>
        <w:spacing w:after="120"/>
        <w:rPr>
          <w:rFonts w:cs="Arial"/>
          <w:bCs/>
        </w:rPr>
      </w:pPr>
      <w:r w:rsidRPr="00CE1C06">
        <w:rPr>
          <w:rFonts w:cs="Arial"/>
          <w:bCs/>
        </w:rPr>
        <w:t>Tell us about a recent successful experience in making a speech or presentation. How did you prepare? What obstacles did you face? How did you handle them?</w:t>
      </w:r>
    </w:p>
    <w:p w14:paraId="7907E2F0" w14:textId="77777777" w:rsidR="00CE1C06" w:rsidRPr="00CE1C06" w:rsidRDefault="00CE1C06" w:rsidP="00CE1C06">
      <w:pPr>
        <w:numPr>
          <w:ilvl w:val="0"/>
          <w:numId w:val="7"/>
        </w:numPr>
        <w:spacing w:after="120"/>
        <w:rPr>
          <w:rFonts w:cs="Arial"/>
          <w:bCs/>
        </w:rPr>
      </w:pPr>
      <w:r w:rsidRPr="00CE1C06">
        <w:rPr>
          <w:rFonts w:cs="Arial"/>
          <w:bCs/>
        </w:rPr>
        <w:t>Have you ever had to “sell” an idea to your co-workers or group? How did you do it? Did they “buy” it?</w:t>
      </w:r>
    </w:p>
    <w:p w14:paraId="3E9A1031" w14:textId="77777777" w:rsidR="00CE1C06" w:rsidRPr="00CE1C06" w:rsidRDefault="00CE1C06" w:rsidP="00CE1C06">
      <w:pPr>
        <w:numPr>
          <w:ilvl w:val="0"/>
          <w:numId w:val="7"/>
        </w:numPr>
        <w:spacing w:after="120"/>
        <w:rPr>
          <w:rFonts w:cs="Arial"/>
          <w:bCs/>
        </w:rPr>
      </w:pPr>
      <w:r w:rsidRPr="00CE1C06">
        <w:rPr>
          <w:rFonts w:cs="Arial"/>
          <w:bCs/>
        </w:rPr>
        <w:t>What kinds of communication situations cause you difficulty? Give an example.</w:t>
      </w:r>
    </w:p>
    <w:p w14:paraId="376BFD25" w14:textId="77777777" w:rsidR="00CE1C06" w:rsidRPr="00CE1C06" w:rsidRDefault="00CE1C06" w:rsidP="00CE1C06">
      <w:pPr>
        <w:numPr>
          <w:ilvl w:val="0"/>
          <w:numId w:val="7"/>
        </w:numPr>
        <w:spacing w:after="120"/>
        <w:rPr>
          <w:rFonts w:cs="Arial"/>
          <w:bCs/>
        </w:rPr>
      </w:pPr>
      <w:r w:rsidRPr="00CE1C06">
        <w:rPr>
          <w:rFonts w:cs="Arial"/>
          <w:bCs/>
        </w:rPr>
        <w:t>Tell us about a time when you had to use your verbal communication skills in order to get a point across that was important to you.</w:t>
      </w:r>
    </w:p>
    <w:p w14:paraId="44DB4A02" w14:textId="77777777" w:rsidR="00CE1C06" w:rsidRPr="00CE1C06" w:rsidRDefault="00CE1C06" w:rsidP="00CE1C06">
      <w:pPr>
        <w:numPr>
          <w:ilvl w:val="0"/>
          <w:numId w:val="7"/>
        </w:numPr>
        <w:spacing w:after="120"/>
        <w:rPr>
          <w:rFonts w:cs="Arial"/>
          <w:bCs/>
        </w:rPr>
      </w:pPr>
      <w:r w:rsidRPr="00CE1C06">
        <w:rPr>
          <w:rFonts w:cs="Arial"/>
          <w:bCs/>
        </w:rPr>
        <w:t>Tell us about a time when your supervisor criticized your work. How did you respond?</w:t>
      </w:r>
    </w:p>
    <w:p w14:paraId="117590F6" w14:textId="77777777" w:rsidR="00593D1C" w:rsidRPr="007731F8" w:rsidRDefault="00593D1C" w:rsidP="00593D1C">
      <w:pPr>
        <w:spacing w:before="120"/>
        <w:rPr>
          <w:rFonts w:cs="Arial"/>
          <w:bCs/>
          <w:szCs w:val="20"/>
        </w:rPr>
      </w:pPr>
    </w:p>
    <w:p w14:paraId="6646D8E6" w14:textId="77777777" w:rsidR="00593D1C" w:rsidRDefault="00593D1C" w:rsidP="00593D1C">
      <w:pPr>
        <w:pStyle w:val="Heading3"/>
      </w:pPr>
      <w:r w:rsidRPr="00905B60">
        <w:t>Candidate Response:</w:t>
      </w:r>
    </w:p>
    <w:p w14:paraId="46FBDDD9" w14:textId="77777777" w:rsidR="00593D1C" w:rsidRDefault="00593D1C" w:rsidP="00593D1C"/>
    <w:p w14:paraId="477AB60F" w14:textId="77777777" w:rsidR="00593D1C" w:rsidRDefault="00593D1C" w:rsidP="00593D1C"/>
    <w:p w14:paraId="49A72A53" w14:textId="77777777" w:rsidR="00593D1C" w:rsidRPr="00CA6FE0" w:rsidRDefault="00593D1C" w:rsidP="00593D1C"/>
    <w:p w14:paraId="2D0F99EE" w14:textId="77777777" w:rsidR="00593D1C" w:rsidRDefault="00593D1C" w:rsidP="00593D1C">
      <w:pPr>
        <w:pStyle w:val="Heading3"/>
      </w:pPr>
      <w:r w:rsidRPr="001D6291">
        <w:lastRenderedPageBreak/>
        <w:t>Interview Summary</w:t>
      </w:r>
      <w:r>
        <w:t>:</w:t>
      </w:r>
    </w:p>
    <w:tbl>
      <w:tblPr>
        <w:tblW w:w="0" w:type="auto"/>
        <w:jc w:val="center"/>
        <w:tblBorders>
          <w:top w:val="double" w:sz="12" w:space="0" w:color="auto"/>
          <w:left w:val="double" w:sz="12" w:space="0" w:color="auto"/>
          <w:bottom w:val="double" w:sz="12" w:space="0" w:color="auto"/>
          <w:right w:val="double" w:sz="12" w:space="0" w:color="auto"/>
          <w:insideV w:val="double" w:sz="12" w:space="0" w:color="auto"/>
        </w:tblBorders>
        <w:tblLayout w:type="fixed"/>
        <w:tblLook w:val="0000" w:firstRow="0" w:lastRow="0" w:firstColumn="0" w:lastColumn="0" w:noHBand="0" w:noVBand="0"/>
      </w:tblPr>
      <w:tblGrid>
        <w:gridCol w:w="10440"/>
      </w:tblGrid>
      <w:tr w:rsidR="00593D1C" w14:paraId="390EECF8" w14:textId="77777777" w:rsidTr="00DB24EF">
        <w:trPr>
          <w:jc w:val="center"/>
        </w:trPr>
        <w:tc>
          <w:tcPr>
            <w:tcW w:w="10440" w:type="dxa"/>
            <w:tcBorders>
              <w:top w:val="double" w:sz="12" w:space="0" w:color="auto"/>
              <w:bottom w:val="single" w:sz="18" w:space="0" w:color="auto"/>
            </w:tcBorders>
            <w:shd w:val="pct12" w:color="auto" w:fill="auto"/>
            <w:tcMar>
              <w:top w:w="58" w:type="dxa"/>
              <w:left w:w="115" w:type="dxa"/>
              <w:bottom w:w="86" w:type="dxa"/>
              <w:right w:w="115" w:type="dxa"/>
            </w:tcMar>
          </w:tcPr>
          <w:p w14:paraId="4A9108E4" w14:textId="77777777" w:rsidR="00593D1C" w:rsidRPr="00AB2568" w:rsidRDefault="00593D1C" w:rsidP="00DB24EF">
            <w:pPr>
              <w:keepNext/>
              <w:keepLines/>
              <w:rPr>
                <w:b/>
                <w:szCs w:val="20"/>
              </w:rPr>
            </w:pPr>
            <w:r w:rsidRPr="00AB2568">
              <w:rPr>
                <w:b/>
                <w:szCs w:val="20"/>
              </w:rPr>
              <w:t>Summarize the situation, behaviors demonstrated and outcomes. Then provide an overall proficiency rating for the competency as defined in the Administrative Officer competency model.</w:t>
            </w:r>
          </w:p>
        </w:tc>
      </w:tr>
      <w:tr w:rsidR="00593D1C" w:rsidRPr="00860348" w14:paraId="4AF545B3" w14:textId="77777777" w:rsidTr="00DB24EF">
        <w:trPr>
          <w:trHeight w:hRule="exact" w:val="648"/>
          <w:jc w:val="center"/>
        </w:trPr>
        <w:tc>
          <w:tcPr>
            <w:tcW w:w="10440" w:type="dxa"/>
            <w:tcBorders>
              <w:top w:val="single" w:sz="18" w:space="0" w:color="auto"/>
              <w:bottom w:val="single" w:sz="6" w:space="0" w:color="auto"/>
            </w:tcBorders>
            <w:tcMar>
              <w:top w:w="58" w:type="dxa"/>
              <w:left w:w="115" w:type="dxa"/>
              <w:bottom w:w="115" w:type="dxa"/>
              <w:right w:w="115" w:type="dxa"/>
            </w:tcMar>
          </w:tcPr>
          <w:p w14:paraId="0CA5AD47" w14:textId="77777777" w:rsidR="00593D1C" w:rsidRPr="00AB2568" w:rsidRDefault="00593D1C" w:rsidP="00DB24EF">
            <w:pPr>
              <w:keepNext/>
              <w:keepLines/>
              <w:rPr>
                <w:szCs w:val="20"/>
              </w:rPr>
            </w:pPr>
            <w:r w:rsidRPr="00AB2568">
              <w:rPr>
                <w:szCs w:val="20"/>
              </w:rPr>
              <w:t>Situation:</w:t>
            </w:r>
          </w:p>
        </w:tc>
      </w:tr>
      <w:tr w:rsidR="00593D1C" w:rsidRPr="00860348" w14:paraId="441FB0C8" w14:textId="77777777" w:rsidTr="00DB24EF">
        <w:trPr>
          <w:trHeight w:hRule="exact" w:val="648"/>
          <w:jc w:val="center"/>
        </w:trPr>
        <w:tc>
          <w:tcPr>
            <w:tcW w:w="10440" w:type="dxa"/>
            <w:tcBorders>
              <w:top w:val="single" w:sz="6" w:space="0" w:color="auto"/>
              <w:bottom w:val="single" w:sz="6" w:space="0" w:color="auto"/>
            </w:tcBorders>
            <w:tcMar>
              <w:top w:w="58" w:type="dxa"/>
              <w:left w:w="115" w:type="dxa"/>
              <w:bottom w:w="115" w:type="dxa"/>
              <w:right w:w="115" w:type="dxa"/>
            </w:tcMar>
          </w:tcPr>
          <w:p w14:paraId="3E7FB3C0" w14:textId="77777777" w:rsidR="00593D1C" w:rsidRPr="00AB2568" w:rsidRDefault="00593D1C" w:rsidP="00DB24EF">
            <w:pPr>
              <w:keepNext/>
              <w:keepLines/>
              <w:rPr>
                <w:szCs w:val="20"/>
              </w:rPr>
            </w:pPr>
            <w:r w:rsidRPr="00AB2568">
              <w:rPr>
                <w:szCs w:val="20"/>
              </w:rPr>
              <w:t>Behaviors:</w:t>
            </w:r>
          </w:p>
        </w:tc>
      </w:tr>
      <w:tr w:rsidR="00593D1C" w:rsidRPr="00860348" w14:paraId="03BD1591" w14:textId="77777777" w:rsidTr="00DB24EF">
        <w:trPr>
          <w:trHeight w:hRule="exact" w:val="648"/>
          <w:jc w:val="center"/>
        </w:trPr>
        <w:tc>
          <w:tcPr>
            <w:tcW w:w="10440" w:type="dxa"/>
            <w:tcBorders>
              <w:top w:val="single" w:sz="6" w:space="0" w:color="auto"/>
              <w:bottom w:val="single" w:sz="6" w:space="0" w:color="auto"/>
            </w:tcBorders>
            <w:tcMar>
              <w:top w:w="58" w:type="dxa"/>
              <w:left w:w="115" w:type="dxa"/>
              <w:bottom w:w="115" w:type="dxa"/>
              <w:right w:w="115" w:type="dxa"/>
            </w:tcMar>
          </w:tcPr>
          <w:p w14:paraId="0ECDAEF1" w14:textId="77777777" w:rsidR="00593D1C" w:rsidRPr="00AB2568" w:rsidRDefault="00593D1C" w:rsidP="00DB24EF">
            <w:pPr>
              <w:keepNext/>
              <w:keepLines/>
              <w:rPr>
                <w:szCs w:val="20"/>
              </w:rPr>
            </w:pPr>
            <w:r w:rsidRPr="00AB2568">
              <w:rPr>
                <w:szCs w:val="20"/>
              </w:rPr>
              <w:t>Outcome:</w:t>
            </w:r>
          </w:p>
        </w:tc>
      </w:tr>
      <w:tr w:rsidR="00593D1C" w14:paraId="46047B29" w14:textId="77777777" w:rsidTr="00DB24EF">
        <w:trPr>
          <w:trHeight w:val="360"/>
          <w:jc w:val="center"/>
        </w:trPr>
        <w:tc>
          <w:tcPr>
            <w:tcW w:w="10440" w:type="dxa"/>
            <w:tcBorders>
              <w:top w:val="single" w:sz="6" w:space="0" w:color="auto"/>
              <w:bottom w:val="double" w:sz="12" w:space="0" w:color="auto"/>
            </w:tcBorders>
            <w:vAlign w:val="center"/>
          </w:tcPr>
          <w:p w14:paraId="07F11021" w14:textId="56430CF7" w:rsidR="00593D1C" w:rsidRPr="00117FAF" w:rsidRDefault="00593D1C" w:rsidP="00DB24EF">
            <w:pPr>
              <w:keepNext/>
              <w:keepLines/>
            </w:pPr>
            <w:r w:rsidRPr="00117FAF">
              <w:rPr>
                <w:szCs w:val="20"/>
              </w:rPr>
              <w:t>Overall Competency Proficiency Rating:</w:t>
            </w:r>
            <w:r w:rsidRPr="00117FAF">
              <w:t xml:space="preserve">              </w:t>
            </w:r>
            <w:r w:rsidRPr="005C76BB">
              <w:t xml:space="preserve">                                   </w:t>
            </w:r>
            <w:r w:rsidRPr="003F76EC">
              <w:t>1        2        3        4</w:t>
            </w:r>
            <w:r>
              <w:t xml:space="preserve">         5</w:t>
            </w:r>
          </w:p>
        </w:tc>
      </w:tr>
    </w:tbl>
    <w:p w14:paraId="34F59E13" w14:textId="77777777" w:rsidR="00593D1C" w:rsidRPr="00D003E0" w:rsidRDefault="00593D1C" w:rsidP="00593D1C">
      <w:pPr>
        <w:sectPr w:rsidR="00593D1C" w:rsidRPr="00D003E0" w:rsidSect="006120F7">
          <w:footnotePr>
            <w:numFmt w:val="chicago"/>
          </w:footnotePr>
          <w:pgSz w:w="12240" w:h="15840" w:code="1"/>
          <w:pgMar w:top="1627" w:right="1166" w:bottom="994" w:left="1166" w:header="720" w:footer="634" w:gutter="0"/>
          <w:cols w:space="720"/>
        </w:sectPr>
      </w:pPr>
    </w:p>
    <w:p w14:paraId="6B8EB2A4" w14:textId="77777777" w:rsidR="00F7470D" w:rsidRPr="00F7470D" w:rsidRDefault="00F7470D" w:rsidP="00F7470D">
      <w:pPr>
        <w:rPr>
          <w:rFonts w:ascii="Arial Bold" w:hAnsi="Arial Bold"/>
          <w:b/>
          <w:bCs/>
          <w:sz w:val="29"/>
          <w:szCs w:val="60"/>
        </w:rPr>
      </w:pPr>
      <w:r w:rsidRPr="00F7470D">
        <w:rPr>
          <w:rFonts w:ascii="Arial Bold" w:hAnsi="Arial Bold"/>
          <w:b/>
          <w:bCs/>
          <w:sz w:val="29"/>
          <w:szCs w:val="60"/>
        </w:rPr>
        <w:lastRenderedPageBreak/>
        <w:t>Professional Integrity</w:t>
      </w:r>
    </w:p>
    <w:p w14:paraId="01FDF511" w14:textId="77777777" w:rsidR="00593D1C" w:rsidRDefault="00593D1C" w:rsidP="00593D1C"/>
    <w:p w14:paraId="07132FF7" w14:textId="3B89BE18" w:rsidR="00D01B55" w:rsidRDefault="00F7470D" w:rsidP="00593D1C">
      <w:r w:rsidRPr="00F7470D">
        <w:t>Displays and promotes conduct and behaviors consistent with agency and governmental standards.</w:t>
      </w:r>
    </w:p>
    <w:p w14:paraId="2E4E75B6" w14:textId="77777777" w:rsidR="00F7470D" w:rsidRPr="000E50E8" w:rsidRDefault="00F7470D" w:rsidP="00593D1C"/>
    <w:p w14:paraId="34E85BE5" w14:textId="77777777" w:rsidR="00593D1C" w:rsidRDefault="00593D1C" w:rsidP="00593D1C">
      <w:pPr>
        <w:pStyle w:val="Heading3"/>
      </w:pPr>
      <w:r w:rsidRPr="004B5193">
        <w:t>Key Behaviors:</w:t>
      </w:r>
    </w:p>
    <w:p w14:paraId="511A283A" w14:textId="77777777" w:rsidR="00593D1C" w:rsidRPr="00271D71" w:rsidRDefault="00593D1C" w:rsidP="00593D1C"/>
    <w:p w14:paraId="67815366" w14:textId="77777777" w:rsidR="00F7470D" w:rsidRPr="00F7470D" w:rsidRDefault="00F7470D" w:rsidP="00F7470D">
      <w:pPr>
        <w:numPr>
          <w:ilvl w:val="0"/>
          <w:numId w:val="18"/>
        </w:numPr>
      </w:pPr>
      <w:r w:rsidRPr="00F7470D">
        <w:t>Familiarizes oneself with the pertinent rules and regulations that govern their area of responsibility.</w:t>
      </w:r>
    </w:p>
    <w:p w14:paraId="67696697" w14:textId="77777777" w:rsidR="00F7470D" w:rsidRPr="00F7470D" w:rsidRDefault="00F7470D" w:rsidP="00F7470D">
      <w:pPr>
        <w:numPr>
          <w:ilvl w:val="0"/>
          <w:numId w:val="18"/>
        </w:numPr>
      </w:pPr>
      <w:r w:rsidRPr="00F7470D">
        <w:t>Applies rules and regulations in a consistent, non-biased manner.</w:t>
      </w:r>
    </w:p>
    <w:p w14:paraId="5191A1CB" w14:textId="77777777" w:rsidR="00F7470D" w:rsidRPr="00F7470D" w:rsidRDefault="00F7470D" w:rsidP="00F7470D">
      <w:pPr>
        <w:numPr>
          <w:ilvl w:val="0"/>
          <w:numId w:val="18"/>
        </w:numPr>
      </w:pPr>
      <w:r w:rsidRPr="00F7470D">
        <w:t>Refrains from behavior that fosters the appearance of conflict of interest.</w:t>
      </w:r>
    </w:p>
    <w:p w14:paraId="5AF8DB03" w14:textId="77777777" w:rsidR="00F7470D" w:rsidRPr="00F7470D" w:rsidRDefault="00F7470D" w:rsidP="00F7470D">
      <w:pPr>
        <w:numPr>
          <w:ilvl w:val="0"/>
          <w:numId w:val="18"/>
        </w:numPr>
      </w:pPr>
      <w:r w:rsidRPr="00F7470D">
        <w:t>Maintains confidentiality of sensitive information.</w:t>
      </w:r>
    </w:p>
    <w:p w14:paraId="17F6DC02" w14:textId="77434694" w:rsidR="00F7470D" w:rsidRPr="00F7470D" w:rsidRDefault="00F7470D" w:rsidP="00F7470D">
      <w:pPr>
        <w:numPr>
          <w:ilvl w:val="0"/>
          <w:numId w:val="18"/>
        </w:numPr>
      </w:pPr>
      <w:r w:rsidRPr="00F7470D">
        <w:t>Guards the handling of sensitive or high-risk information appropriately.</w:t>
      </w:r>
    </w:p>
    <w:p w14:paraId="7462EB00" w14:textId="77777777" w:rsidR="00F7470D" w:rsidRPr="00F7470D" w:rsidRDefault="00F7470D" w:rsidP="00F7470D">
      <w:pPr>
        <w:numPr>
          <w:ilvl w:val="0"/>
          <w:numId w:val="18"/>
        </w:numPr>
      </w:pPr>
      <w:r w:rsidRPr="00F7470D">
        <w:t>Demonstrates sensitivity to surroundings and acts accordingly in conversations.</w:t>
      </w:r>
    </w:p>
    <w:p w14:paraId="11DE5AA3" w14:textId="77777777" w:rsidR="00F7470D" w:rsidRPr="00F7470D" w:rsidRDefault="00F7470D" w:rsidP="00F7470D">
      <w:pPr>
        <w:numPr>
          <w:ilvl w:val="0"/>
          <w:numId w:val="18"/>
        </w:numPr>
      </w:pPr>
      <w:r w:rsidRPr="00F7470D">
        <w:t>Demonstrates behaviors that are consistent with standards for professional and ethical conduct.</w:t>
      </w:r>
    </w:p>
    <w:p w14:paraId="1A47C79B" w14:textId="77777777" w:rsidR="00F7470D" w:rsidRPr="00F7470D" w:rsidRDefault="00F7470D" w:rsidP="00F7470D">
      <w:pPr>
        <w:numPr>
          <w:ilvl w:val="0"/>
          <w:numId w:val="18"/>
        </w:numPr>
      </w:pPr>
      <w:r w:rsidRPr="00F7470D">
        <w:t>Follows up with a manager after identifying unethical conduct.</w:t>
      </w:r>
    </w:p>
    <w:p w14:paraId="4EC1351D" w14:textId="77777777" w:rsidR="00F7470D" w:rsidRPr="00F7470D" w:rsidRDefault="00F7470D" w:rsidP="00F7470D">
      <w:pPr>
        <w:numPr>
          <w:ilvl w:val="0"/>
          <w:numId w:val="18"/>
        </w:numPr>
      </w:pPr>
      <w:r w:rsidRPr="00F7470D">
        <w:t>Adheres to the standards of ethical conduct and compliance.</w:t>
      </w:r>
    </w:p>
    <w:p w14:paraId="651F6F07" w14:textId="77777777" w:rsidR="00F7470D" w:rsidRPr="00F7470D" w:rsidRDefault="00F7470D" w:rsidP="00F7470D">
      <w:pPr>
        <w:numPr>
          <w:ilvl w:val="0"/>
          <w:numId w:val="18"/>
        </w:numPr>
      </w:pPr>
      <w:proofErr w:type="gramStart"/>
      <w:r w:rsidRPr="00F7470D">
        <w:t>Maintains composure at all times</w:t>
      </w:r>
      <w:proofErr w:type="gramEnd"/>
      <w:r w:rsidRPr="00F7470D">
        <w:t>.</w:t>
      </w:r>
    </w:p>
    <w:p w14:paraId="08DC888C" w14:textId="77777777" w:rsidR="00593D1C" w:rsidRDefault="00593D1C" w:rsidP="00593D1C"/>
    <w:p w14:paraId="0F6F1E0E" w14:textId="77777777" w:rsidR="00593D1C" w:rsidRDefault="00593D1C" w:rsidP="00593D1C">
      <w:pPr>
        <w:pStyle w:val="Heading3"/>
      </w:pPr>
      <w:r w:rsidRPr="00734CD0">
        <w:t>Interview questions:</w:t>
      </w:r>
    </w:p>
    <w:p w14:paraId="34E0C598" w14:textId="77777777" w:rsidR="00593D1C" w:rsidRPr="008B4ED7" w:rsidRDefault="00593D1C" w:rsidP="00593D1C"/>
    <w:p w14:paraId="3162202A" w14:textId="63960D79" w:rsidR="00593D1C" w:rsidRPr="00FD2F4E" w:rsidRDefault="00FD2F4E" w:rsidP="00FD2F4E">
      <w:pPr>
        <w:pStyle w:val="Numbered"/>
        <w:numPr>
          <w:ilvl w:val="0"/>
          <w:numId w:val="19"/>
        </w:numPr>
      </w:pPr>
      <w:r w:rsidRPr="00FD2F4E">
        <w:t xml:space="preserve">Give two examples of things you’ve done in previous jobs </w:t>
      </w:r>
      <w:r w:rsidR="00D815D2" w:rsidRPr="00FD2F4E">
        <w:t>that</w:t>
      </w:r>
      <w:r w:rsidRPr="00FD2F4E">
        <w:t xml:space="preserve"> demonstrate your willingness to work hard.</w:t>
      </w:r>
    </w:p>
    <w:p w14:paraId="0A5F6E4C" w14:textId="508AB3CA" w:rsidR="00FD2F4E" w:rsidRPr="00FD2F4E" w:rsidRDefault="00FD2F4E" w:rsidP="00FD2F4E">
      <w:pPr>
        <w:pStyle w:val="Numbered"/>
        <w:numPr>
          <w:ilvl w:val="0"/>
          <w:numId w:val="19"/>
        </w:numPr>
      </w:pPr>
      <w:r w:rsidRPr="00FD2F4E">
        <w:t>We work with a great deal of confidential information. Describe how you would have handled sensitive information in a past work experience. What strategies would you utilize to maintain confidentiality when pressured by others?</w:t>
      </w:r>
    </w:p>
    <w:p w14:paraId="74202C24" w14:textId="2C2AE005" w:rsidR="00FD2F4E" w:rsidRDefault="00FD2F4E" w:rsidP="00FD2F4E">
      <w:pPr>
        <w:pStyle w:val="Numbered"/>
        <w:numPr>
          <w:ilvl w:val="0"/>
          <w:numId w:val="19"/>
        </w:numPr>
      </w:pPr>
      <w:r w:rsidRPr="00FD2F4E">
        <w:t>Tell us about a time when you took responsibility for an error and were held personally accountable.</w:t>
      </w:r>
    </w:p>
    <w:p w14:paraId="03E0D7DE" w14:textId="3DFD5970" w:rsidR="00FD2F4E" w:rsidRDefault="00FD2F4E" w:rsidP="00FD2F4E">
      <w:pPr>
        <w:pStyle w:val="Numbered"/>
        <w:numPr>
          <w:ilvl w:val="0"/>
          <w:numId w:val="19"/>
        </w:numPr>
      </w:pPr>
      <w:r w:rsidRPr="00FD2F4E">
        <w:t>Describe a time when you were asked to keep information confidential.</w:t>
      </w:r>
    </w:p>
    <w:p w14:paraId="3B5CF175" w14:textId="58BE35E9" w:rsidR="00FD2F4E" w:rsidRDefault="00FD2F4E" w:rsidP="00FD2F4E">
      <w:pPr>
        <w:pStyle w:val="Numbered"/>
        <w:numPr>
          <w:ilvl w:val="0"/>
          <w:numId w:val="19"/>
        </w:numPr>
      </w:pPr>
      <w:r w:rsidRPr="00FD2F4E">
        <w:t>Give examples of how you have acted with integrity in your job/work relationship.</w:t>
      </w:r>
    </w:p>
    <w:p w14:paraId="14270C4E" w14:textId="64E3517C" w:rsidR="00FD2F4E" w:rsidRDefault="00FD2F4E" w:rsidP="00FD2F4E">
      <w:pPr>
        <w:pStyle w:val="Numbered"/>
        <w:numPr>
          <w:ilvl w:val="0"/>
          <w:numId w:val="19"/>
        </w:numPr>
      </w:pPr>
      <w:r w:rsidRPr="00FD2F4E">
        <w:t>If you can, tell about a time when your trustworthiness was challenged. How did you react/respond?</w:t>
      </w:r>
    </w:p>
    <w:p w14:paraId="7FB9E240" w14:textId="06C8E4DE" w:rsidR="00FD2F4E" w:rsidRDefault="00FD2F4E" w:rsidP="00FD2F4E">
      <w:pPr>
        <w:pStyle w:val="Numbered"/>
        <w:numPr>
          <w:ilvl w:val="0"/>
          <w:numId w:val="19"/>
        </w:numPr>
      </w:pPr>
      <w:r w:rsidRPr="00FD2F4E">
        <w:t>Tell us about a specific time when you had to handle a tough problem which challenged fairness or ethnical issues.</w:t>
      </w:r>
    </w:p>
    <w:p w14:paraId="6400D650" w14:textId="05D9A0F6" w:rsidR="00FD2F4E" w:rsidRDefault="00FD2F4E" w:rsidP="00FD2F4E">
      <w:pPr>
        <w:pStyle w:val="Numbered"/>
        <w:numPr>
          <w:ilvl w:val="0"/>
          <w:numId w:val="19"/>
        </w:numPr>
      </w:pPr>
      <w:r w:rsidRPr="00FD2F4E">
        <w:t>Trust requires personal accountability. Can you tell about a time when you chose to trust someone? What was the outcome?</w:t>
      </w:r>
    </w:p>
    <w:p w14:paraId="0900ACCD" w14:textId="18E9528B" w:rsidR="00FD2F4E" w:rsidRDefault="00FD2F4E" w:rsidP="00FD2F4E">
      <w:pPr>
        <w:pStyle w:val="Numbered"/>
        <w:numPr>
          <w:ilvl w:val="0"/>
          <w:numId w:val="19"/>
        </w:numPr>
      </w:pPr>
      <w:r w:rsidRPr="00FD2F4E">
        <w:t>On occasion we are confronted by dishonesty in the workplace. Tell about such an occurrence and how you handled it.</w:t>
      </w:r>
    </w:p>
    <w:p w14:paraId="4A105E8F" w14:textId="77777777" w:rsidR="00E872E5" w:rsidRPr="00FD2F4E" w:rsidRDefault="00E872E5" w:rsidP="00E872E5">
      <w:pPr>
        <w:pStyle w:val="Numbered"/>
        <w:numPr>
          <w:ilvl w:val="0"/>
          <w:numId w:val="0"/>
        </w:numPr>
        <w:ind w:left="720"/>
      </w:pPr>
    </w:p>
    <w:p w14:paraId="1C78CBEB" w14:textId="77777777" w:rsidR="00593D1C" w:rsidRDefault="00593D1C" w:rsidP="00593D1C">
      <w:pPr>
        <w:pStyle w:val="Heading3"/>
      </w:pPr>
      <w:r w:rsidRPr="00905B60">
        <w:t>Candidate Response:</w:t>
      </w:r>
    </w:p>
    <w:p w14:paraId="6133B5FC" w14:textId="77777777" w:rsidR="00593D1C" w:rsidRDefault="00593D1C" w:rsidP="00593D1C"/>
    <w:p w14:paraId="17D9668E" w14:textId="77777777" w:rsidR="00593D1C" w:rsidRDefault="00593D1C" w:rsidP="00593D1C"/>
    <w:p w14:paraId="0A401F8B" w14:textId="77777777" w:rsidR="00593D1C" w:rsidRPr="00CA6FE0" w:rsidRDefault="00593D1C" w:rsidP="00593D1C"/>
    <w:p w14:paraId="5906D5AF" w14:textId="77777777" w:rsidR="00593D1C" w:rsidRDefault="00593D1C" w:rsidP="00593D1C">
      <w:pPr>
        <w:pStyle w:val="Heading3"/>
      </w:pPr>
      <w:r w:rsidRPr="001D6291">
        <w:lastRenderedPageBreak/>
        <w:t>Interview Summary</w:t>
      </w:r>
      <w:r>
        <w:t>:</w:t>
      </w:r>
    </w:p>
    <w:tbl>
      <w:tblPr>
        <w:tblW w:w="0" w:type="auto"/>
        <w:jc w:val="center"/>
        <w:tblBorders>
          <w:top w:val="double" w:sz="12" w:space="0" w:color="auto"/>
          <w:left w:val="double" w:sz="12" w:space="0" w:color="auto"/>
          <w:bottom w:val="double" w:sz="12" w:space="0" w:color="auto"/>
          <w:right w:val="double" w:sz="12" w:space="0" w:color="auto"/>
          <w:insideV w:val="double" w:sz="12" w:space="0" w:color="auto"/>
        </w:tblBorders>
        <w:tblLayout w:type="fixed"/>
        <w:tblLook w:val="0000" w:firstRow="0" w:lastRow="0" w:firstColumn="0" w:lastColumn="0" w:noHBand="0" w:noVBand="0"/>
      </w:tblPr>
      <w:tblGrid>
        <w:gridCol w:w="10440"/>
      </w:tblGrid>
      <w:tr w:rsidR="00593D1C" w14:paraId="261FE5BF" w14:textId="77777777" w:rsidTr="00DB24EF">
        <w:trPr>
          <w:jc w:val="center"/>
        </w:trPr>
        <w:tc>
          <w:tcPr>
            <w:tcW w:w="10440" w:type="dxa"/>
            <w:tcBorders>
              <w:top w:val="double" w:sz="12" w:space="0" w:color="auto"/>
              <w:bottom w:val="single" w:sz="18" w:space="0" w:color="auto"/>
            </w:tcBorders>
            <w:shd w:val="pct12" w:color="auto" w:fill="auto"/>
            <w:tcMar>
              <w:top w:w="58" w:type="dxa"/>
              <w:left w:w="115" w:type="dxa"/>
              <w:bottom w:w="86" w:type="dxa"/>
              <w:right w:w="115" w:type="dxa"/>
            </w:tcMar>
          </w:tcPr>
          <w:p w14:paraId="764091A2" w14:textId="77777777" w:rsidR="00593D1C" w:rsidRPr="00AB2568" w:rsidRDefault="00593D1C" w:rsidP="00DB24EF">
            <w:pPr>
              <w:keepNext/>
              <w:keepLines/>
              <w:rPr>
                <w:b/>
                <w:szCs w:val="20"/>
              </w:rPr>
            </w:pPr>
            <w:r w:rsidRPr="00AB2568">
              <w:rPr>
                <w:b/>
                <w:szCs w:val="20"/>
              </w:rPr>
              <w:t>Summarize the situation, behaviors demonstrated and outcomes. Then provide an overall proficiency rating for the competency as defined in the Administrative Officer competency model.</w:t>
            </w:r>
          </w:p>
        </w:tc>
      </w:tr>
      <w:tr w:rsidR="00593D1C" w:rsidRPr="00860348" w14:paraId="720280BF" w14:textId="77777777" w:rsidTr="00DB24EF">
        <w:trPr>
          <w:trHeight w:hRule="exact" w:val="648"/>
          <w:jc w:val="center"/>
        </w:trPr>
        <w:tc>
          <w:tcPr>
            <w:tcW w:w="10440" w:type="dxa"/>
            <w:tcBorders>
              <w:top w:val="single" w:sz="18" w:space="0" w:color="auto"/>
              <w:bottom w:val="single" w:sz="6" w:space="0" w:color="auto"/>
            </w:tcBorders>
            <w:tcMar>
              <w:top w:w="58" w:type="dxa"/>
              <w:left w:w="115" w:type="dxa"/>
              <w:bottom w:w="115" w:type="dxa"/>
              <w:right w:w="115" w:type="dxa"/>
            </w:tcMar>
          </w:tcPr>
          <w:p w14:paraId="30BD8776" w14:textId="77777777" w:rsidR="00593D1C" w:rsidRPr="00AB2568" w:rsidRDefault="00593D1C" w:rsidP="00DB24EF">
            <w:pPr>
              <w:keepNext/>
              <w:keepLines/>
              <w:rPr>
                <w:szCs w:val="20"/>
              </w:rPr>
            </w:pPr>
            <w:r w:rsidRPr="00AB2568">
              <w:rPr>
                <w:szCs w:val="20"/>
              </w:rPr>
              <w:t>Situation:</w:t>
            </w:r>
          </w:p>
        </w:tc>
      </w:tr>
      <w:tr w:rsidR="00593D1C" w:rsidRPr="00860348" w14:paraId="025B80BA" w14:textId="77777777" w:rsidTr="00DB24EF">
        <w:trPr>
          <w:trHeight w:hRule="exact" w:val="648"/>
          <w:jc w:val="center"/>
        </w:trPr>
        <w:tc>
          <w:tcPr>
            <w:tcW w:w="10440" w:type="dxa"/>
            <w:tcBorders>
              <w:top w:val="single" w:sz="6" w:space="0" w:color="auto"/>
              <w:bottom w:val="single" w:sz="6" w:space="0" w:color="auto"/>
            </w:tcBorders>
            <w:tcMar>
              <w:top w:w="58" w:type="dxa"/>
              <w:left w:w="115" w:type="dxa"/>
              <w:bottom w:w="115" w:type="dxa"/>
              <w:right w:w="115" w:type="dxa"/>
            </w:tcMar>
          </w:tcPr>
          <w:p w14:paraId="65121925" w14:textId="77777777" w:rsidR="00593D1C" w:rsidRPr="00AB2568" w:rsidRDefault="00593D1C" w:rsidP="00DB24EF">
            <w:pPr>
              <w:keepNext/>
              <w:keepLines/>
              <w:rPr>
                <w:szCs w:val="20"/>
              </w:rPr>
            </w:pPr>
            <w:r w:rsidRPr="00AB2568">
              <w:rPr>
                <w:szCs w:val="20"/>
              </w:rPr>
              <w:t>Behaviors:</w:t>
            </w:r>
          </w:p>
        </w:tc>
      </w:tr>
      <w:tr w:rsidR="00593D1C" w:rsidRPr="00860348" w14:paraId="684E4A01" w14:textId="77777777" w:rsidTr="00DB24EF">
        <w:trPr>
          <w:trHeight w:hRule="exact" w:val="648"/>
          <w:jc w:val="center"/>
        </w:trPr>
        <w:tc>
          <w:tcPr>
            <w:tcW w:w="10440" w:type="dxa"/>
            <w:tcBorders>
              <w:top w:val="single" w:sz="6" w:space="0" w:color="auto"/>
              <w:bottom w:val="single" w:sz="6" w:space="0" w:color="auto"/>
            </w:tcBorders>
            <w:tcMar>
              <w:top w:w="58" w:type="dxa"/>
              <w:left w:w="115" w:type="dxa"/>
              <w:bottom w:w="115" w:type="dxa"/>
              <w:right w:w="115" w:type="dxa"/>
            </w:tcMar>
          </w:tcPr>
          <w:p w14:paraId="0B6622B6" w14:textId="77777777" w:rsidR="00593D1C" w:rsidRPr="00AB2568" w:rsidRDefault="00593D1C" w:rsidP="00DB24EF">
            <w:pPr>
              <w:keepNext/>
              <w:keepLines/>
              <w:rPr>
                <w:szCs w:val="20"/>
              </w:rPr>
            </w:pPr>
            <w:r w:rsidRPr="00AB2568">
              <w:rPr>
                <w:szCs w:val="20"/>
              </w:rPr>
              <w:t>Outcome:</w:t>
            </w:r>
          </w:p>
        </w:tc>
      </w:tr>
      <w:tr w:rsidR="00593D1C" w14:paraId="45B0917F" w14:textId="77777777" w:rsidTr="00DB24EF">
        <w:trPr>
          <w:trHeight w:val="360"/>
          <w:jc w:val="center"/>
        </w:trPr>
        <w:tc>
          <w:tcPr>
            <w:tcW w:w="10440" w:type="dxa"/>
            <w:tcBorders>
              <w:top w:val="single" w:sz="6" w:space="0" w:color="auto"/>
              <w:bottom w:val="double" w:sz="12" w:space="0" w:color="auto"/>
            </w:tcBorders>
            <w:vAlign w:val="center"/>
          </w:tcPr>
          <w:p w14:paraId="1E79E771" w14:textId="138CDE50" w:rsidR="00593D1C" w:rsidRPr="00117FAF" w:rsidRDefault="00593D1C" w:rsidP="00DB24EF">
            <w:pPr>
              <w:keepNext/>
              <w:keepLines/>
            </w:pPr>
            <w:r w:rsidRPr="00117FAF">
              <w:rPr>
                <w:szCs w:val="20"/>
              </w:rPr>
              <w:t>Overall Competency Proficiency Rating:</w:t>
            </w:r>
            <w:r w:rsidRPr="00117FAF">
              <w:t xml:space="preserve">              </w:t>
            </w:r>
            <w:r w:rsidRPr="005C76BB">
              <w:t xml:space="preserve">                                   </w:t>
            </w:r>
            <w:r w:rsidRPr="003F76EC">
              <w:t>1        2        3        4</w:t>
            </w:r>
            <w:r>
              <w:t xml:space="preserve">         5</w:t>
            </w:r>
          </w:p>
        </w:tc>
      </w:tr>
    </w:tbl>
    <w:p w14:paraId="21CA9EDD" w14:textId="77777777" w:rsidR="00593D1C" w:rsidRPr="00D003E0" w:rsidRDefault="00593D1C" w:rsidP="00593D1C">
      <w:pPr>
        <w:sectPr w:rsidR="00593D1C" w:rsidRPr="00D003E0" w:rsidSect="006120F7">
          <w:footnotePr>
            <w:numFmt w:val="chicago"/>
          </w:footnotePr>
          <w:pgSz w:w="12240" w:h="15840" w:code="1"/>
          <w:pgMar w:top="1627" w:right="1166" w:bottom="994" w:left="1166" w:header="720" w:footer="634" w:gutter="0"/>
          <w:cols w:space="720"/>
        </w:sectPr>
      </w:pPr>
    </w:p>
    <w:p w14:paraId="406AC9BE" w14:textId="024F6D4C" w:rsidR="00D22E45" w:rsidRDefault="008114BF" w:rsidP="00D22E45">
      <w:pPr>
        <w:autoSpaceDE w:val="0"/>
        <w:autoSpaceDN w:val="0"/>
        <w:adjustRightInd w:val="0"/>
        <w:rPr>
          <w:rFonts w:cs="Arial"/>
          <w:b/>
          <w:sz w:val="32"/>
          <w:szCs w:val="32"/>
        </w:rPr>
      </w:pPr>
      <w:r w:rsidRPr="00F63E04">
        <w:rPr>
          <w:rFonts w:cs="Arial"/>
          <w:b/>
          <w:sz w:val="32"/>
          <w:szCs w:val="32"/>
        </w:rPr>
        <w:lastRenderedPageBreak/>
        <w:t>NIH Competency Proficiency Scale</w:t>
      </w:r>
    </w:p>
    <w:p w14:paraId="3C20AF7C" w14:textId="77777777" w:rsidR="00D22E45" w:rsidRPr="00D22E45" w:rsidRDefault="00D22E45" w:rsidP="00D22E45">
      <w:pPr>
        <w:autoSpaceDE w:val="0"/>
        <w:autoSpaceDN w:val="0"/>
        <w:adjustRightInd w:val="0"/>
        <w:rPr>
          <w:rFonts w:cs="Arial"/>
          <w:b/>
          <w:sz w:val="32"/>
          <w:szCs w:val="32"/>
        </w:rPr>
      </w:pPr>
    </w:p>
    <w:tbl>
      <w:tblPr>
        <w:tblW w:w="10944" w:type="dxa"/>
        <w:jc w:val="center"/>
        <w:tblBorders>
          <w:top w:val="double" w:sz="6" w:space="0" w:color="auto"/>
          <w:left w:val="double" w:sz="6" w:space="0" w:color="auto"/>
          <w:bottom w:val="double" w:sz="6" w:space="0" w:color="auto"/>
          <w:right w:val="double" w:sz="6" w:space="0" w:color="auto"/>
          <w:insideH w:val="single" w:sz="6" w:space="0" w:color="auto"/>
          <w:insideV w:val="dashSmallGap" w:sz="4" w:space="0" w:color="auto"/>
        </w:tblBorders>
        <w:tblLayout w:type="fixed"/>
        <w:tblLook w:val="0000" w:firstRow="0" w:lastRow="0" w:firstColumn="0" w:lastColumn="0" w:noHBand="0" w:noVBand="0"/>
      </w:tblPr>
      <w:tblGrid>
        <w:gridCol w:w="1093"/>
        <w:gridCol w:w="2380"/>
        <w:gridCol w:w="7471"/>
      </w:tblGrid>
      <w:tr w:rsidR="00D22E45" w:rsidRPr="001129AB" w14:paraId="5DFD596D" w14:textId="77777777" w:rsidTr="00536435">
        <w:trPr>
          <w:cantSplit/>
          <w:trHeight w:val="350"/>
          <w:jc w:val="center"/>
        </w:trPr>
        <w:tc>
          <w:tcPr>
            <w:tcW w:w="1093" w:type="dxa"/>
            <w:tcBorders>
              <w:top w:val="double" w:sz="12" w:space="0" w:color="auto"/>
              <w:left w:val="double" w:sz="12" w:space="0" w:color="auto"/>
              <w:bottom w:val="single" w:sz="18" w:space="0" w:color="auto"/>
              <w:right w:val="dashed" w:sz="6" w:space="0" w:color="auto"/>
            </w:tcBorders>
            <w:shd w:val="clear" w:color="auto" w:fill="C0C0C0"/>
            <w:tcMar>
              <w:top w:w="115" w:type="dxa"/>
              <w:left w:w="115" w:type="dxa"/>
              <w:bottom w:w="115" w:type="dxa"/>
              <w:right w:w="115" w:type="dxa"/>
            </w:tcMar>
            <w:vAlign w:val="center"/>
          </w:tcPr>
          <w:p w14:paraId="5BCA5158" w14:textId="77777777" w:rsidR="00D22E45" w:rsidRPr="00B046BD" w:rsidRDefault="00D22E45" w:rsidP="00536435">
            <w:pPr>
              <w:pStyle w:val="Heading4"/>
            </w:pPr>
            <w:r w:rsidRPr="00B046BD">
              <w:t>Score</w:t>
            </w:r>
          </w:p>
        </w:tc>
        <w:tc>
          <w:tcPr>
            <w:tcW w:w="2380" w:type="dxa"/>
            <w:tcBorders>
              <w:top w:val="double" w:sz="12" w:space="0" w:color="auto"/>
              <w:left w:val="dashed" w:sz="6" w:space="0" w:color="auto"/>
              <w:bottom w:val="single" w:sz="18" w:space="0" w:color="auto"/>
              <w:right w:val="dashed" w:sz="6" w:space="0" w:color="auto"/>
            </w:tcBorders>
            <w:shd w:val="clear" w:color="auto" w:fill="C0C0C0"/>
            <w:tcMar>
              <w:top w:w="115" w:type="dxa"/>
              <w:left w:w="115" w:type="dxa"/>
              <w:bottom w:w="115" w:type="dxa"/>
              <w:right w:w="115" w:type="dxa"/>
            </w:tcMar>
            <w:vAlign w:val="center"/>
          </w:tcPr>
          <w:p w14:paraId="7B9F7634" w14:textId="77777777" w:rsidR="00D22E45" w:rsidRPr="00B046BD" w:rsidRDefault="00D22E45" w:rsidP="00536435">
            <w:pPr>
              <w:pStyle w:val="Heading4"/>
            </w:pPr>
            <w:r w:rsidRPr="00B046BD">
              <w:t>Proficiency Level</w:t>
            </w:r>
          </w:p>
        </w:tc>
        <w:tc>
          <w:tcPr>
            <w:tcW w:w="7471" w:type="dxa"/>
            <w:tcBorders>
              <w:top w:val="double" w:sz="12" w:space="0" w:color="auto"/>
              <w:left w:val="dashed" w:sz="6" w:space="0" w:color="auto"/>
              <w:bottom w:val="single" w:sz="18" w:space="0" w:color="auto"/>
              <w:right w:val="double" w:sz="12" w:space="0" w:color="auto"/>
            </w:tcBorders>
            <w:shd w:val="clear" w:color="auto" w:fill="C0C0C0"/>
            <w:tcMar>
              <w:top w:w="115" w:type="dxa"/>
              <w:left w:w="115" w:type="dxa"/>
              <w:bottom w:w="115" w:type="dxa"/>
              <w:right w:w="115" w:type="dxa"/>
            </w:tcMar>
            <w:vAlign w:val="center"/>
          </w:tcPr>
          <w:p w14:paraId="2F86B5E8" w14:textId="77777777" w:rsidR="00D22E45" w:rsidRPr="00B046BD" w:rsidRDefault="00D22E45" w:rsidP="00536435">
            <w:pPr>
              <w:pStyle w:val="Heading4"/>
            </w:pPr>
            <w:r w:rsidRPr="00B046BD">
              <w:t>Description</w:t>
            </w:r>
          </w:p>
        </w:tc>
      </w:tr>
      <w:tr w:rsidR="00D22E45" w:rsidRPr="00171892" w14:paraId="6C329FD5" w14:textId="77777777" w:rsidTr="00536435">
        <w:trPr>
          <w:cantSplit/>
          <w:trHeight w:val="509"/>
          <w:jc w:val="center"/>
        </w:trPr>
        <w:tc>
          <w:tcPr>
            <w:tcW w:w="1093" w:type="dxa"/>
            <w:tcBorders>
              <w:top w:val="single" w:sz="8" w:space="0" w:color="auto"/>
              <w:left w:val="double" w:sz="12" w:space="0" w:color="auto"/>
              <w:bottom w:val="single" w:sz="8" w:space="0" w:color="auto"/>
              <w:right w:val="dashed" w:sz="6" w:space="0" w:color="auto"/>
            </w:tcBorders>
            <w:tcMar>
              <w:top w:w="115" w:type="dxa"/>
              <w:left w:w="115" w:type="dxa"/>
              <w:bottom w:w="115" w:type="dxa"/>
              <w:right w:w="115" w:type="dxa"/>
            </w:tcMar>
            <w:vAlign w:val="center"/>
          </w:tcPr>
          <w:p w14:paraId="5B5C83C3" w14:textId="77777777" w:rsidR="00D22E45" w:rsidRPr="005C76BB" w:rsidRDefault="00D22E45" w:rsidP="00536435">
            <w:pPr>
              <w:jc w:val="center"/>
              <w:rPr>
                <w:b/>
                <w:bCs/>
                <w:szCs w:val="20"/>
              </w:rPr>
            </w:pPr>
            <w:r w:rsidRPr="005743BD">
              <w:rPr>
                <w:b/>
                <w:bCs/>
                <w:szCs w:val="20"/>
              </w:rPr>
              <w:t>1</w:t>
            </w:r>
          </w:p>
        </w:tc>
        <w:tc>
          <w:tcPr>
            <w:tcW w:w="2380" w:type="dxa"/>
            <w:tcBorders>
              <w:top w:val="single" w:sz="8" w:space="0" w:color="auto"/>
              <w:left w:val="dashed" w:sz="6" w:space="0" w:color="auto"/>
              <w:bottom w:val="single" w:sz="8" w:space="0" w:color="auto"/>
              <w:right w:val="dashed" w:sz="6" w:space="0" w:color="auto"/>
            </w:tcBorders>
            <w:tcMar>
              <w:top w:w="115" w:type="dxa"/>
              <w:left w:w="115" w:type="dxa"/>
              <w:bottom w:w="115" w:type="dxa"/>
              <w:right w:w="115" w:type="dxa"/>
            </w:tcMar>
            <w:vAlign w:val="center"/>
          </w:tcPr>
          <w:p w14:paraId="0737AF87" w14:textId="77777777" w:rsidR="00D22E45" w:rsidRDefault="00D22E45" w:rsidP="00536435">
            <w:pPr>
              <w:rPr>
                <w:b/>
                <w:szCs w:val="20"/>
              </w:rPr>
            </w:pPr>
            <w:r w:rsidRPr="00663B1B">
              <w:rPr>
                <w:b/>
                <w:szCs w:val="20"/>
              </w:rPr>
              <w:t xml:space="preserve">Fundamental Awareness </w:t>
            </w:r>
          </w:p>
          <w:p w14:paraId="7E557FCB" w14:textId="77777777" w:rsidR="00D22E45" w:rsidRPr="00663B1B" w:rsidRDefault="00D22E45" w:rsidP="00536435">
            <w:pPr>
              <w:rPr>
                <w:b/>
                <w:szCs w:val="20"/>
              </w:rPr>
            </w:pPr>
          </w:p>
          <w:p w14:paraId="31147FF7" w14:textId="77777777" w:rsidR="00D22E45" w:rsidRPr="00171892" w:rsidRDefault="00D22E45" w:rsidP="00536435">
            <w:pPr>
              <w:rPr>
                <w:rFonts w:cs="Arial"/>
                <w:b/>
                <w:i/>
                <w:szCs w:val="20"/>
              </w:rPr>
            </w:pPr>
            <w:r w:rsidRPr="00663B1B">
              <w:rPr>
                <w:szCs w:val="20"/>
              </w:rPr>
              <w:t>(basic knowledge)</w:t>
            </w:r>
          </w:p>
        </w:tc>
        <w:tc>
          <w:tcPr>
            <w:tcW w:w="7471" w:type="dxa"/>
            <w:tcBorders>
              <w:top w:val="single" w:sz="8" w:space="0" w:color="auto"/>
              <w:left w:val="dashed" w:sz="6" w:space="0" w:color="auto"/>
              <w:bottom w:val="single" w:sz="8" w:space="0" w:color="auto"/>
              <w:right w:val="double" w:sz="12" w:space="0" w:color="auto"/>
            </w:tcBorders>
            <w:tcMar>
              <w:top w:w="115" w:type="dxa"/>
              <w:left w:w="115" w:type="dxa"/>
              <w:bottom w:w="115" w:type="dxa"/>
              <w:right w:w="115" w:type="dxa"/>
            </w:tcMar>
            <w:vAlign w:val="center"/>
          </w:tcPr>
          <w:p w14:paraId="7A7DEBE3" w14:textId="77777777" w:rsidR="00D22E45" w:rsidRDefault="00D22E45" w:rsidP="00536435">
            <w:r>
              <w:t>You have a common knowledge or an understanding of basic techniques and concepts.</w:t>
            </w:r>
          </w:p>
          <w:p w14:paraId="4BCF5668" w14:textId="77777777" w:rsidR="00D22E45" w:rsidRPr="00171892" w:rsidRDefault="00D22E45" w:rsidP="00D22E45">
            <w:pPr>
              <w:pStyle w:val="ListParagraph"/>
              <w:numPr>
                <w:ilvl w:val="0"/>
                <w:numId w:val="21"/>
              </w:numPr>
            </w:pPr>
            <w:r>
              <w:t>Focus on learning.</w:t>
            </w:r>
          </w:p>
        </w:tc>
      </w:tr>
      <w:tr w:rsidR="00D22E45" w:rsidRPr="00171892" w14:paraId="718524FA" w14:textId="77777777" w:rsidTr="00536435">
        <w:trPr>
          <w:cantSplit/>
          <w:trHeight w:val="509"/>
          <w:jc w:val="center"/>
        </w:trPr>
        <w:tc>
          <w:tcPr>
            <w:tcW w:w="1093" w:type="dxa"/>
            <w:tcBorders>
              <w:top w:val="single" w:sz="8" w:space="0" w:color="auto"/>
              <w:left w:val="double" w:sz="12" w:space="0" w:color="auto"/>
              <w:bottom w:val="single" w:sz="8" w:space="0" w:color="auto"/>
              <w:right w:val="dashed" w:sz="6" w:space="0" w:color="auto"/>
            </w:tcBorders>
            <w:tcMar>
              <w:top w:w="115" w:type="dxa"/>
              <w:left w:w="115" w:type="dxa"/>
              <w:bottom w:w="115" w:type="dxa"/>
              <w:right w:w="115" w:type="dxa"/>
            </w:tcMar>
            <w:vAlign w:val="center"/>
          </w:tcPr>
          <w:p w14:paraId="6D2A963A" w14:textId="77777777" w:rsidR="00D22E45" w:rsidRPr="005C76BB" w:rsidRDefault="00D22E45" w:rsidP="00536435">
            <w:pPr>
              <w:jc w:val="center"/>
              <w:rPr>
                <w:b/>
                <w:bCs/>
                <w:szCs w:val="20"/>
              </w:rPr>
            </w:pPr>
            <w:r w:rsidRPr="001C62EE">
              <w:rPr>
                <w:b/>
                <w:bCs/>
                <w:szCs w:val="20"/>
              </w:rPr>
              <w:t>2</w:t>
            </w:r>
          </w:p>
        </w:tc>
        <w:tc>
          <w:tcPr>
            <w:tcW w:w="2380" w:type="dxa"/>
            <w:tcBorders>
              <w:top w:val="single" w:sz="8" w:space="0" w:color="auto"/>
              <w:left w:val="dashed" w:sz="6" w:space="0" w:color="auto"/>
              <w:bottom w:val="single" w:sz="8" w:space="0" w:color="auto"/>
              <w:right w:val="dashed" w:sz="6" w:space="0" w:color="auto"/>
            </w:tcBorders>
            <w:tcMar>
              <w:top w:w="115" w:type="dxa"/>
              <w:left w:w="115" w:type="dxa"/>
              <w:bottom w:w="115" w:type="dxa"/>
              <w:right w:w="115" w:type="dxa"/>
            </w:tcMar>
            <w:vAlign w:val="center"/>
          </w:tcPr>
          <w:p w14:paraId="15D225FC" w14:textId="77777777" w:rsidR="00D22E45" w:rsidRPr="00A20379" w:rsidRDefault="00D22E45" w:rsidP="00536435">
            <w:pPr>
              <w:rPr>
                <w:b/>
                <w:szCs w:val="20"/>
              </w:rPr>
            </w:pPr>
            <w:r w:rsidRPr="00A20379">
              <w:rPr>
                <w:b/>
                <w:szCs w:val="20"/>
              </w:rPr>
              <w:t xml:space="preserve">Novice </w:t>
            </w:r>
          </w:p>
          <w:p w14:paraId="3A07F237" w14:textId="77777777" w:rsidR="00D22E45" w:rsidRDefault="00D22E45" w:rsidP="00536435">
            <w:pPr>
              <w:rPr>
                <w:b/>
                <w:i/>
                <w:szCs w:val="20"/>
              </w:rPr>
            </w:pPr>
          </w:p>
          <w:p w14:paraId="5DE3EE43" w14:textId="77777777" w:rsidR="00D22E45" w:rsidRPr="00A20379" w:rsidRDefault="00D22E45" w:rsidP="00536435">
            <w:pPr>
              <w:rPr>
                <w:szCs w:val="20"/>
              </w:rPr>
            </w:pPr>
            <w:r w:rsidRPr="00A20379">
              <w:rPr>
                <w:szCs w:val="20"/>
              </w:rPr>
              <w:t xml:space="preserve">(limited experience) </w:t>
            </w:r>
          </w:p>
          <w:p w14:paraId="0C3868B8" w14:textId="77777777" w:rsidR="00D22E45" w:rsidRPr="00171892" w:rsidRDefault="00D22E45" w:rsidP="00536435">
            <w:pPr>
              <w:rPr>
                <w:szCs w:val="20"/>
              </w:rPr>
            </w:pPr>
          </w:p>
          <w:p w14:paraId="6B160F4B" w14:textId="77777777" w:rsidR="00D22E45" w:rsidRPr="00171892" w:rsidRDefault="00D22E45" w:rsidP="00536435">
            <w:pPr>
              <w:rPr>
                <w:rFonts w:cs="Arial"/>
                <w:b/>
                <w:i/>
                <w:szCs w:val="20"/>
              </w:rPr>
            </w:pPr>
          </w:p>
        </w:tc>
        <w:tc>
          <w:tcPr>
            <w:tcW w:w="7471" w:type="dxa"/>
            <w:tcBorders>
              <w:top w:val="single" w:sz="8" w:space="0" w:color="auto"/>
              <w:left w:val="dashed" w:sz="6" w:space="0" w:color="auto"/>
              <w:bottom w:val="single" w:sz="8" w:space="0" w:color="auto"/>
              <w:right w:val="double" w:sz="12" w:space="0" w:color="auto"/>
            </w:tcBorders>
            <w:tcMar>
              <w:top w:w="115" w:type="dxa"/>
              <w:left w:w="115" w:type="dxa"/>
              <w:bottom w:w="115" w:type="dxa"/>
              <w:right w:w="115" w:type="dxa"/>
            </w:tcMar>
            <w:vAlign w:val="center"/>
          </w:tcPr>
          <w:p w14:paraId="48558FC8" w14:textId="77777777" w:rsidR="00D22E45" w:rsidRDefault="00D22E45" w:rsidP="00536435">
            <w:pPr>
              <w:pStyle w:val="Bulleted"/>
            </w:pPr>
            <w:r>
              <w:t>You have the level of experience gained in a classroom and/or experimental scenarios or as a trainee on-the-job. You are expected to need help when performing this skill.</w:t>
            </w:r>
          </w:p>
          <w:p w14:paraId="1579B5EA" w14:textId="77777777" w:rsidR="00D22E45" w:rsidRDefault="00D22E45" w:rsidP="00D22E45">
            <w:pPr>
              <w:pStyle w:val="Bulleted"/>
              <w:numPr>
                <w:ilvl w:val="0"/>
                <w:numId w:val="21"/>
              </w:numPr>
            </w:pPr>
            <w:r>
              <w:t>Focus on developing through on-the-job experience;</w:t>
            </w:r>
          </w:p>
          <w:p w14:paraId="794485B5" w14:textId="77777777" w:rsidR="00D22E45" w:rsidRDefault="00D22E45" w:rsidP="00D22E45">
            <w:pPr>
              <w:pStyle w:val="Bulleted"/>
              <w:numPr>
                <w:ilvl w:val="0"/>
                <w:numId w:val="21"/>
              </w:numPr>
            </w:pPr>
            <w:r>
              <w:t>You understand and can discuss terminology, concepts, principles and issues related to this competency;</w:t>
            </w:r>
          </w:p>
          <w:p w14:paraId="54CA5754" w14:textId="77777777" w:rsidR="00D22E45" w:rsidRPr="00171892" w:rsidRDefault="00D22E45" w:rsidP="00D22E45">
            <w:pPr>
              <w:pStyle w:val="Bulleted"/>
              <w:numPr>
                <w:ilvl w:val="0"/>
                <w:numId w:val="21"/>
              </w:numPr>
            </w:pPr>
            <w:r>
              <w:t>You utilize the full range of reference and resource materials in this competency.</w:t>
            </w:r>
          </w:p>
        </w:tc>
      </w:tr>
      <w:tr w:rsidR="00D22E45" w:rsidRPr="00171892" w14:paraId="469F12B3" w14:textId="77777777" w:rsidTr="00536435">
        <w:trPr>
          <w:cantSplit/>
          <w:trHeight w:val="509"/>
          <w:jc w:val="center"/>
        </w:trPr>
        <w:tc>
          <w:tcPr>
            <w:tcW w:w="1093" w:type="dxa"/>
            <w:tcBorders>
              <w:top w:val="single" w:sz="8" w:space="0" w:color="auto"/>
              <w:left w:val="double" w:sz="12" w:space="0" w:color="auto"/>
              <w:bottom w:val="single" w:sz="8" w:space="0" w:color="auto"/>
              <w:right w:val="dashed" w:sz="6" w:space="0" w:color="auto"/>
            </w:tcBorders>
            <w:tcMar>
              <w:top w:w="115" w:type="dxa"/>
              <w:left w:w="115" w:type="dxa"/>
              <w:bottom w:w="115" w:type="dxa"/>
              <w:right w:w="115" w:type="dxa"/>
            </w:tcMar>
            <w:vAlign w:val="center"/>
          </w:tcPr>
          <w:p w14:paraId="1BE88781" w14:textId="77777777" w:rsidR="00D22E45" w:rsidRPr="005C76BB" w:rsidRDefault="00D22E45" w:rsidP="00536435">
            <w:pPr>
              <w:jc w:val="center"/>
              <w:rPr>
                <w:b/>
                <w:bCs/>
                <w:szCs w:val="20"/>
              </w:rPr>
            </w:pPr>
            <w:r w:rsidRPr="003A3EFA">
              <w:rPr>
                <w:b/>
                <w:bCs/>
                <w:szCs w:val="20"/>
              </w:rPr>
              <w:t>3</w:t>
            </w:r>
          </w:p>
        </w:tc>
        <w:tc>
          <w:tcPr>
            <w:tcW w:w="2380" w:type="dxa"/>
            <w:tcBorders>
              <w:top w:val="single" w:sz="8" w:space="0" w:color="auto"/>
              <w:left w:val="dashed" w:sz="6" w:space="0" w:color="auto"/>
              <w:bottom w:val="single" w:sz="8" w:space="0" w:color="auto"/>
              <w:right w:val="dashed" w:sz="6" w:space="0" w:color="auto"/>
            </w:tcBorders>
            <w:tcMar>
              <w:top w:w="115" w:type="dxa"/>
              <w:left w:w="115" w:type="dxa"/>
              <w:bottom w:w="115" w:type="dxa"/>
              <w:right w:w="115" w:type="dxa"/>
            </w:tcMar>
            <w:vAlign w:val="center"/>
          </w:tcPr>
          <w:p w14:paraId="42A31CEE" w14:textId="77777777" w:rsidR="00D22E45" w:rsidRPr="00685D14" w:rsidRDefault="00D22E45" w:rsidP="00536435">
            <w:pPr>
              <w:rPr>
                <w:b/>
                <w:szCs w:val="20"/>
              </w:rPr>
            </w:pPr>
            <w:r w:rsidRPr="00685D14">
              <w:rPr>
                <w:b/>
                <w:szCs w:val="20"/>
              </w:rPr>
              <w:t xml:space="preserve">Intermediate </w:t>
            </w:r>
          </w:p>
          <w:p w14:paraId="0699B1BA" w14:textId="77777777" w:rsidR="00D22E45" w:rsidRDefault="00D22E45" w:rsidP="00536435">
            <w:pPr>
              <w:rPr>
                <w:b/>
                <w:i/>
                <w:szCs w:val="20"/>
              </w:rPr>
            </w:pPr>
          </w:p>
          <w:p w14:paraId="5143E930" w14:textId="77777777" w:rsidR="00D22E45" w:rsidRPr="00685D14" w:rsidRDefault="00D22E45" w:rsidP="00536435">
            <w:pPr>
              <w:rPr>
                <w:rFonts w:cs="Arial"/>
                <w:szCs w:val="20"/>
              </w:rPr>
            </w:pPr>
            <w:r w:rsidRPr="00685D14">
              <w:rPr>
                <w:szCs w:val="20"/>
              </w:rPr>
              <w:t>(practical application)</w:t>
            </w:r>
          </w:p>
        </w:tc>
        <w:tc>
          <w:tcPr>
            <w:tcW w:w="7471" w:type="dxa"/>
            <w:tcBorders>
              <w:top w:val="single" w:sz="8" w:space="0" w:color="auto"/>
              <w:left w:val="dashed" w:sz="6" w:space="0" w:color="auto"/>
              <w:bottom w:val="single" w:sz="8" w:space="0" w:color="auto"/>
              <w:right w:val="double" w:sz="12" w:space="0" w:color="auto"/>
            </w:tcBorders>
            <w:tcMar>
              <w:top w:w="115" w:type="dxa"/>
              <w:left w:w="115" w:type="dxa"/>
              <w:bottom w:w="115" w:type="dxa"/>
              <w:right w:w="115" w:type="dxa"/>
            </w:tcMar>
            <w:vAlign w:val="center"/>
          </w:tcPr>
          <w:p w14:paraId="3555AE41" w14:textId="77777777" w:rsidR="00D22E45" w:rsidRDefault="00D22E45" w:rsidP="00536435">
            <w:pPr>
              <w:pStyle w:val="Bulleted"/>
              <w:rPr>
                <w:rFonts w:cs="Arial"/>
              </w:rPr>
            </w:pPr>
            <w:r w:rsidRPr="00685D14">
              <w:rPr>
                <w:rFonts w:cs="Arial"/>
              </w:rPr>
              <w:t xml:space="preserve">You </w:t>
            </w:r>
            <w:proofErr w:type="gramStart"/>
            <w:r w:rsidRPr="00685D14">
              <w:rPr>
                <w:rFonts w:cs="Arial"/>
              </w:rPr>
              <w:t>are able to</w:t>
            </w:r>
            <w:proofErr w:type="gramEnd"/>
            <w:r w:rsidRPr="00685D14">
              <w:rPr>
                <w:rFonts w:cs="Arial"/>
              </w:rPr>
              <w:t xml:space="preserve"> successfully complete tasks in this competency as requested. Help from an expert may be required from time to time, but you can usually perform the skill independently.</w:t>
            </w:r>
          </w:p>
          <w:p w14:paraId="330AC8F5" w14:textId="77777777" w:rsidR="00D22E45" w:rsidRDefault="00D22E45" w:rsidP="00D22E45">
            <w:pPr>
              <w:pStyle w:val="Bulleted"/>
              <w:numPr>
                <w:ilvl w:val="0"/>
                <w:numId w:val="22"/>
              </w:numPr>
              <w:rPr>
                <w:rFonts w:cs="Arial"/>
              </w:rPr>
            </w:pPr>
            <w:r w:rsidRPr="00685D14">
              <w:rPr>
                <w:rFonts w:cs="Arial"/>
              </w:rPr>
              <w:t>Focus is on applying and enhancing knowledge or skill;</w:t>
            </w:r>
          </w:p>
          <w:p w14:paraId="3FCC3493" w14:textId="77777777" w:rsidR="00D22E45" w:rsidRDefault="00D22E45" w:rsidP="00D22E45">
            <w:pPr>
              <w:pStyle w:val="Bulleted"/>
              <w:numPr>
                <w:ilvl w:val="0"/>
                <w:numId w:val="22"/>
              </w:numPr>
              <w:rPr>
                <w:rFonts w:cs="Arial"/>
              </w:rPr>
            </w:pPr>
            <w:r w:rsidRPr="00685D14">
              <w:rPr>
                <w:rFonts w:cs="Arial"/>
              </w:rPr>
              <w:t>You have applied this competency to situations occasionally while needing minimal guidance to perform successfully;</w:t>
            </w:r>
          </w:p>
          <w:p w14:paraId="1809AF84" w14:textId="77777777" w:rsidR="00D22E45" w:rsidRPr="00685D14" w:rsidRDefault="00D22E45" w:rsidP="00D22E45">
            <w:pPr>
              <w:pStyle w:val="Bulleted"/>
              <w:numPr>
                <w:ilvl w:val="0"/>
                <w:numId w:val="22"/>
              </w:numPr>
              <w:rPr>
                <w:rFonts w:cs="Arial"/>
              </w:rPr>
            </w:pPr>
            <w:r w:rsidRPr="00685D14">
              <w:rPr>
                <w:rFonts w:cs="Arial"/>
              </w:rPr>
              <w:t>You understand and can discuss the application and implications of changes to processes, policies, and procedures in this area.</w:t>
            </w:r>
          </w:p>
        </w:tc>
      </w:tr>
      <w:tr w:rsidR="00D22E45" w:rsidRPr="00171892" w14:paraId="1B748E56" w14:textId="77777777" w:rsidTr="00536435">
        <w:trPr>
          <w:cantSplit/>
          <w:trHeight w:val="509"/>
          <w:jc w:val="center"/>
        </w:trPr>
        <w:tc>
          <w:tcPr>
            <w:tcW w:w="1093" w:type="dxa"/>
            <w:tcBorders>
              <w:top w:val="single" w:sz="8" w:space="0" w:color="auto"/>
              <w:left w:val="double" w:sz="12" w:space="0" w:color="auto"/>
              <w:bottom w:val="single" w:sz="8" w:space="0" w:color="auto"/>
              <w:right w:val="dashed" w:sz="6" w:space="0" w:color="auto"/>
            </w:tcBorders>
            <w:tcMar>
              <w:top w:w="115" w:type="dxa"/>
              <w:left w:w="115" w:type="dxa"/>
              <w:bottom w:w="115" w:type="dxa"/>
              <w:right w:w="115" w:type="dxa"/>
            </w:tcMar>
            <w:vAlign w:val="center"/>
          </w:tcPr>
          <w:p w14:paraId="5F9D3C42" w14:textId="77777777" w:rsidR="00D22E45" w:rsidRPr="005C76BB" w:rsidRDefault="00D22E45" w:rsidP="00536435">
            <w:pPr>
              <w:jc w:val="center"/>
              <w:rPr>
                <w:b/>
                <w:bCs/>
                <w:szCs w:val="20"/>
              </w:rPr>
            </w:pPr>
            <w:r w:rsidRPr="00317A8D">
              <w:rPr>
                <w:b/>
                <w:bCs/>
                <w:szCs w:val="20"/>
              </w:rPr>
              <w:t>4</w:t>
            </w:r>
          </w:p>
        </w:tc>
        <w:tc>
          <w:tcPr>
            <w:tcW w:w="2380" w:type="dxa"/>
            <w:tcBorders>
              <w:top w:val="single" w:sz="8" w:space="0" w:color="auto"/>
              <w:left w:val="dashed" w:sz="6" w:space="0" w:color="auto"/>
              <w:bottom w:val="single" w:sz="8" w:space="0" w:color="auto"/>
              <w:right w:val="dashed" w:sz="6" w:space="0" w:color="auto"/>
            </w:tcBorders>
            <w:tcMar>
              <w:top w:w="115" w:type="dxa"/>
              <w:left w:w="115" w:type="dxa"/>
              <w:bottom w:w="115" w:type="dxa"/>
              <w:right w:w="115" w:type="dxa"/>
            </w:tcMar>
            <w:vAlign w:val="center"/>
          </w:tcPr>
          <w:p w14:paraId="2E1DAB03" w14:textId="77777777" w:rsidR="00D22E45" w:rsidRPr="002A1CD4" w:rsidRDefault="00D22E45" w:rsidP="00536435">
            <w:pPr>
              <w:rPr>
                <w:b/>
                <w:szCs w:val="20"/>
              </w:rPr>
            </w:pPr>
            <w:r w:rsidRPr="002A1CD4">
              <w:rPr>
                <w:b/>
                <w:szCs w:val="20"/>
              </w:rPr>
              <w:t xml:space="preserve">Advanced </w:t>
            </w:r>
          </w:p>
          <w:p w14:paraId="43364F4E" w14:textId="77777777" w:rsidR="00D22E45" w:rsidRDefault="00D22E45" w:rsidP="00536435">
            <w:pPr>
              <w:rPr>
                <w:b/>
                <w:i/>
                <w:szCs w:val="20"/>
              </w:rPr>
            </w:pPr>
          </w:p>
          <w:p w14:paraId="158D4C8A" w14:textId="77777777" w:rsidR="00D22E45" w:rsidRPr="002A1CD4" w:rsidRDefault="00D22E45" w:rsidP="00536435">
            <w:pPr>
              <w:rPr>
                <w:rFonts w:cs="Arial"/>
                <w:szCs w:val="20"/>
              </w:rPr>
            </w:pPr>
            <w:r w:rsidRPr="002A1CD4">
              <w:rPr>
                <w:szCs w:val="20"/>
              </w:rPr>
              <w:t>(applied theory)</w:t>
            </w:r>
          </w:p>
        </w:tc>
        <w:tc>
          <w:tcPr>
            <w:tcW w:w="7471" w:type="dxa"/>
            <w:tcBorders>
              <w:top w:val="single" w:sz="8" w:space="0" w:color="auto"/>
              <w:left w:val="dashed" w:sz="6" w:space="0" w:color="auto"/>
              <w:bottom w:val="single" w:sz="8" w:space="0" w:color="auto"/>
              <w:right w:val="double" w:sz="12" w:space="0" w:color="auto"/>
            </w:tcBorders>
            <w:tcMar>
              <w:top w:w="115" w:type="dxa"/>
              <w:left w:w="115" w:type="dxa"/>
              <w:bottom w:w="115" w:type="dxa"/>
              <w:right w:w="115" w:type="dxa"/>
            </w:tcMar>
            <w:vAlign w:val="center"/>
          </w:tcPr>
          <w:p w14:paraId="68BDFE81" w14:textId="77777777" w:rsidR="00D22E45" w:rsidRDefault="00D22E45" w:rsidP="00536435">
            <w:r>
              <w:t>You can perform the actions associated with this skill without assistance. You are certainly recognized within your immediate organization as "a person to ask" when difficult questions arise regarding this skill.</w:t>
            </w:r>
          </w:p>
          <w:p w14:paraId="5BD999CA" w14:textId="77777777" w:rsidR="00D22E45" w:rsidRDefault="00D22E45" w:rsidP="00D22E45">
            <w:pPr>
              <w:pStyle w:val="ListParagraph"/>
              <w:numPr>
                <w:ilvl w:val="0"/>
                <w:numId w:val="23"/>
              </w:numPr>
            </w:pPr>
            <w:r>
              <w:t>Focus is on broad organizational/professional issues;</w:t>
            </w:r>
          </w:p>
          <w:p w14:paraId="45EDCF0C" w14:textId="77777777" w:rsidR="00D22E45" w:rsidRDefault="00D22E45" w:rsidP="00D22E45">
            <w:pPr>
              <w:pStyle w:val="ListParagraph"/>
              <w:numPr>
                <w:ilvl w:val="0"/>
                <w:numId w:val="23"/>
              </w:numPr>
            </w:pPr>
            <w:r>
              <w:t>You have consistently provided practical/relevant ideas and perspectives on process or practice improvements which may easily be implemented;</w:t>
            </w:r>
          </w:p>
          <w:p w14:paraId="4F2CD214" w14:textId="77777777" w:rsidR="00D22E45" w:rsidRDefault="00D22E45" w:rsidP="00D22E45">
            <w:pPr>
              <w:pStyle w:val="ListParagraph"/>
              <w:numPr>
                <w:ilvl w:val="0"/>
                <w:numId w:val="23"/>
              </w:numPr>
            </w:pPr>
            <w:r>
              <w:t>You are capable of coaching others in the application of this competency by translating complex nuances relating to this competency into easy to understand terms;</w:t>
            </w:r>
          </w:p>
          <w:p w14:paraId="0584377D" w14:textId="77777777" w:rsidR="00D22E45" w:rsidRDefault="00D22E45" w:rsidP="00D22E45">
            <w:pPr>
              <w:pStyle w:val="ListParagraph"/>
              <w:numPr>
                <w:ilvl w:val="0"/>
                <w:numId w:val="23"/>
              </w:numPr>
            </w:pPr>
            <w:r>
              <w:t>You participate in senior level discussions regarding this competency;</w:t>
            </w:r>
          </w:p>
          <w:p w14:paraId="3C51714E" w14:textId="77777777" w:rsidR="00D22E45" w:rsidRPr="00FF68C8" w:rsidRDefault="00D22E45" w:rsidP="00D22E45">
            <w:pPr>
              <w:pStyle w:val="ListParagraph"/>
              <w:numPr>
                <w:ilvl w:val="0"/>
                <w:numId w:val="23"/>
              </w:numPr>
            </w:pPr>
            <w:r>
              <w:t>You assist in the development of reference and resource materials in this competency.</w:t>
            </w:r>
          </w:p>
        </w:tc>
      </w:tr>
      <w:tr w:rsidR="00D22E45" w:rsidRPr="00171892" w14:paraId="37D8305F" w14:textId="77777777" w:rsidTr="00536435">
        <w:trPr>
          <w:cantSplit/>
          <w:trHeight w:val="509"/>
          <w:jc w:val="center"/>
        </w:trPr>
        <w:tc>
          <w:tcPr>
            <w:tcW w:w="1093" w:type="dxa"/>
            <w:tcBorders>
              <w:top w:val="single" w:sz="8" w:space="0" w:color="auto"/>
              <w:left w:val="double" w:sz="12" w:space="0" w:color="auto"/>
              <w:bottom w:val="double" w:sz="12" w:space="0" w:color="auto"/>
              <w:right w:val="dashed" w:sz="6" w:space="0" w:color="auto"/>
            </w:tcBorders>
            <w:tcMar>
              <w:top w:w="115" w:type="dxa"/>
              <w:left w:w="115" w:type="dxa"/>
              <w:bottom w:w="115" w:type="dxa"/>
              <w:right w:w="115" w:type="dxa"/>
            </w:tcMar>
            <w:vAlign w:val="center"/>
          </w:tcPr>
          <w:p w14:paraId="61853A47" w14:textId="77777777" w:rsidR="00D22E45" w:rsidRPr="00401686" w:rsidRDefault="00D22E45" w:rsidP="00536435">
            <w:pPr>
              <w:jc w:val="center"/>
              <w:rPr>
                <w:b/>
                <w:bCs/>
                <w:szCs w:val="20"/>
                <w:highlight w:val="yellow"/>
              </w:rPr>
            </w:pPr>
            <w:r w:rsidRPr="00FF223C">
              <w:rPr>
                <w:b/>
                <w:bCs/>
                <w:szCs w:val="20"/>
              </w:rPr>
              <w:t>5</w:t>
            </w:r>
          </w:p>
        </w:tc>
        <w:tc>
          <w:tcPr>
            <w:tcW w:w="2380" w:type="dxa"/>
            <w:tcBorders>
              <w:top w:val="single" w:sz="8" w:space="0" w:color="auto"/>
              <w:left w:val="dashed" w:sz="6" w:space="0" w:color="auto"/>
              <w:bottom w:val="double" w:sz="12" w:space="0" w:color="auto"/>
              <w:right w:val="dashed" w:sz="6" w:space="0" w:color="auto"/>
            </w:tcBorders>
            <w:tcMar>
              <w:top w:w="115" w:type="dxa"/>
              <w:left w:w="115" w:type="dxa"/>
              <w:bottom w:w="115" w:type="dxa"/>
              <w:right w:w="115" w:type="dxa"/>
            </w:tcMar>
            <w:vAlign w:val="center"/>
          </w:tcPr>
          <w:p w14:paraId="4F19A91B" w14:textId="77777777" w:rsidR="00D22E45" w:rsidRDefault="00D22E45" w:rsidP="00536435">
            <w:pPr>
              <w:outlineLvl w:val="3"/>
              <w:rPr>
                <w:rFonts w:cs="Arial"/>
                <w:b/>
                <w:bCs/>
                <w:color w:val="222222"/>
                <w:spacing w:val="2"/>
                <w:szCs w:val="20"/>
              </w:rPr>
            </w:pPr>
            <w:r w:rsidRPr="00BD549E">
              <w:rPr>
                <w:rFonts w:ascii="Segoe UI" w:hAnsi="Segoe UI" w:cs="Segoe UI"/>
                <w:b/>
                <w:bCs/>
                <w:color w:val="222222"/>
                <w:spacing w:val="2"/>
                <w:sz w:val="24"/>
              </w:rPr>
              <w:t> </w:t>
            </w:r>
            <w:r w:rsidRPr="00BD549E">
              <w:rPr>
                <w:rFonts w:cs="Arial"/>
                <w:b/>
                <w:bCs/>
                <w:color w:val="222222"/>
                <w:spacing w:val="2"/>
                <w:szCs w:val="20"/>
              </w:rPr>
              <w:t xml:space="preserve">Expert </w:t>
            </w:r>
          </w:p>
          <w:p w14:paraId="26795F8E" w14:textId="77777777" w:rsidR="00D22E45" w:rsidRDefault="00D22E45" w:rsidP="00536435">
            <w:pPr>
              <w:outlineLvl w:val="3"/>
              <w:rPr>
                <w:rFonts w:cs="Arial"/>
                <w:b/>
                <w:bCs/>
                <w:color w:val="222222"/>
                <w:spacing w:val="2"/>
                <w:szCs w:val="20"/>
              </w:rPr>
            </w:pPr>
          </w:p>
          <w:p w14:paraId="19538FE6" w14:textId="77777777" w:rsidR="00D22E45" w:rsidRPr="00BD549E" w:rsidRDefault="00D22E45" w:rsidP="00536435">
            <w:pPr>
              <w:outlineLvl w:val="3"/>
              <w:rPr>
                <w:rFonts w:cs="Arial"/>
                <w:bCs/>
                <w:color w:val="222222"/>
                <w:spacing w:val="2"/>
                <w:szCs w:val="20"/>
              </w:rPr>
            </w:pPr>
            <w:r w:rsidRPr="00BD549E">
              <w:rPr>
                <w:rFonts w:cs="Arial"/>
                <w:bCs/>
                <w:color w:val="222222"/>
                <w:spacing w:val="2"/>
                <w:szCs w:val="20"/>
              </w:rPr>
              <w:t>(recognized authority)</w:t>
            </w:r>
          </w:p>
          <w:p w14:paraId="35C41EB5" w14:textId="77777777" w:rsidR="00D22E45" w:rsidRPr="005A6526" w:rsidRDefault="00D22E45" w:rsidP="00536435">
            <w:pPr>
              <w:rPr>
                <w:b/>
                <w:i/>
                <w:szCs w:val="20"/>
                <w:highlight w:val="yellow"/>
              </w:rPr>
            </w:pPr>
          </w:p>
        </w:tc>
        <w:tc>
          <w:tcPr>
            <w:tcW w:w="7471" w:type="dxa"/>
            <w:tcBorders>
              <w:top w:val="single" w:sz="8" w:space="0" w:color="auto"/>
              <w:left w:val="dashed" w:sz="6" w:space="0" w:color="auto"/>
              <w:bottom w:val="double" w:sz="12" w:space="0" w:color="auto"/>
              <w:right w:val="double" w:sz="12" w:space="0" w:color="auto"/>
            </w:tcBorders>
            <w:tcMar>
              <w:top w:w="115" w:type="dxa"/>
              <w:left w:w="115" w:type="dxa"/>
              <w:bottom w:w="115" w:type="dxa"/>
              <w:right w:w="115" w:type="dxa"/>
            </w:tcMar>
            <w:vAlign w:val="center"/>
          </w:tcPr>
          <w:p w14:paraId="3FDAC96A" w14:textId="77777777" w:rsidR="00D22E45" w:rsidRPr="00FF223C" w:rsidRDefault="00D22E45" w:rsidP="00536435">
            <w:r w:rsidRPr="00FF223C">
              <w:t>You are known as an expert in this area. You can provide guidance, troubleshoot and answer questions related to this area of expertise and the field where the skill is used.</w:t>
            </w:r>
          </w:p>
          <w:p w14:paraId="476DC22C" w14:textId="77777777" w:rsidR="00D22E45" w:rsidRDefault="00D22E45" w:rsidP="00D22E45">
            <w:pPr>
              <w:pStyle w:val="ListParagraph"/>
              <w:numPr>
                <w:ilvl w:val="0"/>
                <w:numId w:val="20"/>
              </w:numPr>
            </w:pPr>
            <w:r w:rsidRPr="00FF223C">
              <w:t>Focus is strategic;</w:t>
            </w:r>
          </w:p>
          <w:p w14:paraId="58BEE395" w14:textId="77777777" w:rsidR="00D22E45" w:rsidRDefault="00D22E45" w:rsidP="00D22E45">
            <w:pPr>
              <w:pStyle w:val="ListParagraph"/>
              <w:numPr>
                <w:ilvl w:val="0"/>
                <w:numId w:val="20"/>
              </w:numPr>
            </w:pPr>
            <w:r w:rsidRPr="00FF223C">
              <w:t>You have demonstrated consistent excellence in applying this competency across multiple projects and/or organizations;</w:t>
            </w:r>
          </w:p>
          <w:p w14:paraId="2E2D9D8D" w14:textId="77777777" w:rsidR="00D22E45" w:rsidRDefault="00D22E45" w:rsidP="00D22E45">
            <w:pPr>
              <w:pStyle w:val="ListParagraph"/>
              <w:numPr>
                <w:ilvl w:val="0"/>
                <w:numId w:val="20"/>
              </w:numPr>
            </w:pPr>
            <w:r w:rsidRPr="00FF223C">
              <w:t>You are considered the “go to” person in this area within NIH and/or outside organizations;</w:t>
            </w:r>
          </w:p>
          <w:p w14:paraId="2701FC92" w14:textId="77777777" w:rsidR="00D22E45" w:rsidRDefault="00D22E45" w:rsidP="00D22E45">
            <w:pPr>
              <w:pStyle w:val="ListParagraph"/>
              <w:numPr>
                <w:ilvl w:val="0"/>
                <w:numId w:val="20"/>
              </w:numPr>
            </w:pPr>
            <w:r w:rsidRPr="00FF223C">
              <w:t>You create new applications for and/or lead the development of reference and resource materials for this competency;</w:t>
            </w:r>
          </w:p>
          <w:p w14:paraId="1243386C" w14:textId="77777777" w:rsidR="00D22E45" w:rsidRPr="00EB6C85" w:rsidRDefault="00D22E45" w:rsidP="00D22E45">
            <w:pPr>
              <w:pStyle w:val="ListParagraph"/>
              <w:numPr>
                <w:ilvl w:val="0"/>
                <w:numId w:val="20"/>
              </w:numPr>
            </w:pPr>
            <w:r w:rsidRPr="00FF223C">
              <w:t xml:space="preserve">You </w:t>
            </w:r>
            <w:proofErr w:type="gramStart"/>
            <w:r w:rsidRPr="00FF223C">
              <w:t>are able to</w:t>
            </w:r>
            <w:proofErr w:type="gramEnd"/>
            <w:r w:rsidRPr="00FF223C">
              <w:t xml:space="preserve"> diagram or explain the relevant process elements and issues in relation to organizational issues and trends in sufficient detail during discussions and presentations, to foster a greater understanding among internal and external colleagues and constituents.</w:t>
            </w:r>
          </w:p>
        </w:tc>
      </w:tr>
    </w:tbl>
    <w:p w14:paraId="7BC47BA2" w14:textId="77777777" w:rsidR="00D22E45" w:rsidRPr="008D1E26" w:rsidRDefault="00D22E45" w:rsidP="00D22E45"/>
    <w:sectPr w:rsidR="00D22E45" w:rsidRPr="008D1E26" w:rsidSect="008114BF">
      <w:headerReference w:type="default" r:id="rId15"/>
      <w:footerReference w:type="default" r:id="rId16"/>
      <w:footnotePr>
        <w:numFmt w:val="chicago"/>
      </w:footnotePr>
      <w:pgSz w:w="12240" w:h="15840" w:code="1"/>
      <w:pgMar w:top="1627" w:right="1166" w:bottom="994" w:left="1166" w:header="72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AB5B4" w14:textId="77777777" w:rsidR="00BC11A4" w:rsidRDefault="00BC11A4">
      <w:r>
        <w:separator/>
      </w:r>
    </w:p>
  </w:endnote>
  <w:endnote w:type="continuationSeparator" w:id="0">
    <w:p w14:paraId="32003F79" w14:textId="77777777" w:rsidR="00BC11A4" w:rsidRDefault="00BC1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00938" w14:textId="77777777" w:rsidR="008D1E26" w:rsidRDefault="008D1E26" w:rsidP="00CD26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4E65F6" w14:textId="77777777" w:rsidR="008D1E26" w:rsidRDefault="008D1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62E33" w14:textId="77777777" w:rsidR="00F9552E" w:rsidRPr="00F9552E" w:rsidRDefault="00F9552E">
    <w:pPr>
      <w:pStyle w:val="Footer"/>
      <w:jc w:val="right"/>
      <w:rPr>
        <w:color w:val="20558A"/>
      </w:rPr>
    </w:pPr>
    <w:r w:rsidRPr="00F9552E">
      <w:rPr>
        <w:color w:val="20558A"/>
        <w:szCs w:val="20"/>
      </w:rPr>
      <w:t xml:space="preserve">pg. </w:t>
    </w:r>
    <w:r w:rsidRPr="00F9552E">
      <w:rPr>
        <w:color w:val="20558A"/>
        <w:szCs w:val="20"/>
      </w:rPr>
      <w:fldChar w:fldCharType="begin"/>
    </w:r>
    <w:r w:rsidRPr="00F9552E">
      <w:rPr>
        <w:color w:val="20558A"/>
        <w:szCs w:val="20"/>
      </w:rPr>
      <w:instrText xml:space="preserve"> PAGE  \* Arabic </w:instrText>
    </w:r>
    <w:r w:rsidRPr="00F9552E">
      <w:rPr>
        <w:color w:val="20558A"/>
        <w:szCs w:val="20"/>
      </w:rPr>
      <w:fldChar w:fldCharType="separate"/>
    </w:r>
    <w:r w:rsidRPr="00F9552E">
      <w:rPr>
        <w:noProof/>
        <w:color w:val="20558A"/>
        <w:szCs w:val="20"/>
      </w:rPr>
      <w:t>1</w:t>
    </w:r>
    <w:r w:rsidRPr="00F9552E">
      <w:rPr>
        <w:color w:val="20558A"/>
        <w:szCs w:val="20"/>
      </w:rPr>
      <w:fldChar w:fldCharType="end"/>
    </w:r>
  </w:p>
  <w:p w14:paraId="2B1EEE6B" w14:textId="44FBE03C" w:rsidR="008D1E26" w:rsidRDefault="008D1E26" w:rsidP="00DA0E2C">
    <w:pPr>
      <w:tabs>
        <w:tab w:val="left" w:pos="5040"/>
        <w:tab w:val="right" w:pos="990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3EE54" w14:textId="77777777" w:rsidR="00297026" w:rsidRDefault="00297026">
    <w:pPr>
      <w:pStyle w:val="Footer"/>
      <w:jc w:val="right"/>
    </w:pPr>
    <w:r>
      <w:rPr>
        <w:color w:val="4472C4" w:themeColor="accent1"/>
        <w:szCs w:val="20"/>
      </w:rPr>
      <w:t xml:space="preserve">pg. </w:t>
    </w:r>
    <w:r>
      <w:rPr>
        <w:color w:val="4472C4" w:themeColor="accent1"/>
        <w:szCs w:val="20"/>
      </w:rPr>
      <w:fldChar w:fldCharType="begin"/>
    </w:r>
    <w:r>
      <w:rPr>
        <w:color w:val="4472C4" w:themeColor="accent1"/>
        <w:szCs w:val="20"/>
      </w:rPr>
      <w:instrText xml:space="preserve"> PAGE  \* Arabic </w:instrText>
    </w:r>
    <w:r>
      <w:rPr>
        <w:color w:val="4472C4" w:themeColor="accent1"/>
        <w:szCs w:val="20"/>
      </w:rPr>
      <w:fldChar w:fldCharType="separate"/>
    </w:r>
    <w:r>
      <w:rPr>
        <w:noProof/>
        <w:color w:val="4472C4" w:themeColor="accent1"/>
        <w:szCs w:val="20"/>
      </w:rPr>
      <w:t>1</w:t>
    </w:r>
    <w:r>
      <w:rPr>
        <w:color w:val="4472C4" w:themeColor="accent1"/>
        <w:szCs w:val="20"/>
      </w:rPr>
      <w:fldChar w:fldCharType="end"/>
    </w:r>
  </w:p>
  <w:p w14:paraId="23ED76A2" w14:textId="11543863" w:rsidR="008D1E26" w:rsidRPr="00FA690E" w:rsidRDefault="008D1E26" w:rsidP="00DA0E2C">
    <w:pPr>
      <w:pStyle w:val="Footer"/>
      <w:tabs>
        <w:tab w:val="clear" w:pos="4320"/>
        <w:tab w:val="clear" w:pos="8640"/>
        <w:tab w:val="left" w:pos="5040"/>
        <w:tab w:val="right" w:pos="9900"/>
      </w:tabs>
      <w:rPr>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02C9A" w14:textId="77777777" w:rsidR="00532510" w:rsidRDefault="00532510">
    <w:pPr>
      <w:pStyle w:val="Footer"/>
      <w:jc w:val="right"/>
    </w:pPr>
    <w:r>
      <w:rPr>
        <w:color w:val="4472C4" w:themeColor="accent1"/>
        <w:szCs w:val="20"/>
      </w:rPr>
      <w:t xml:space="preserve">pg. </w:t>
    </w:r>
    <w:r>
      <w:rPr>
        <w:color w:val="4472C4" w:themeColor="accent1"/>
        <w:szCs w:val="20"/>
      </w:rPr>
      <w:fldChar w:fldCharType="begin"/>
    </w:r>
    <w:r>
      <w:rPr>
        <w:color w:val="4472C4" w:themeColor="accent1"/>
        <w:szCs w:val="20"/>
      </w:rPr>
      <w:instrText xml:space="preserve"> PAGE  \* Arabic </w:instrText>
    </w:r>
    <w:r>
      <w:rPr>
        <w:color w:val="4472C4" w:themeColor="accent1"/>
        <w:szCs w:val="20"/>
      </w:rPr>
      <w:fldChar w:fldCharType="separate"/>
    </w:r>
    <w:r>
      <w:rPr>
        <w:noProof/>
        <w:color w:val="4472C4" w:themeColor="accent1"/>
        <w:szCs w:val="20"/>
      </w:rPr>
      <w:t>1</w:t>
    </w:r>
    <w:r>
      <w:rPr>
        <w:color w:val="4472C4" w:themeColor="accent1"/>
        <w:szCs w:val="20"/>
      </w:rPr>
      <w:fldChar w:fldCharType="end"/>
    </w:r>
  </w:p>
  <w:p w14:paraId="71550C9D" w14:textId="332E61F1" w:rsidR="000924CD" w:rsidRDefault="000924CD" w:rsidP="00834663">
    <w:pPr>
      <w:tabs>
        <w:tab w:val="left" w:pos="5310"/>
        <w:tab w:val="left" w:pos="9360"/>
      </w:tabs>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9CF83" w14:textId="77777777" w:rsidR="00BC11A4" w:rsidRDefault="00BC11A4">
      <w:r>
        <w:separator/>
      </w:r>
    </w:p>
  </w:footnote>
  <w:footnote w:type="continuationSeparator" w:id="0">
    <w:p w14:paraId="5782EB35" w14:textId="77777777" w:rsidR="00BC11A4" w:rsidRDefault="00BC1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4A50D" w14:textId="77777777" w:rsidR="00667069" w:rsidRPr="004D1505" w:rsidRDefault="00667069" w:rsidP="00667069">
    <w:pPr>
      <w:pStyle w:val="Header"/>
    </w:pPr>
    <w:r w:rsidRPr="00032A8A">
      <w:rPr>
        <w:b w:val="0"/>
        <w:noProof/>
      </w:rPr>
      <w:drawing>
        <wp:anchor distT="0" distB="0" distL="114300" distR="114300" simplePos="0" relativeHeight="251661824" behindDoc="1" locked="0" layoutInCell="1" allowOverlap="1" wp14:anchorId="45D0FEB6" wp14:editId="7DC86CD9">
          <wp:simplePos x="0" y="0"/>
          <wp:positionH relativeFrom="column">
            <wp:posOffset>371883</wp:posOffset>
          </wp:positionH>
          <wp:positionV relativeFrom="paragraph">
            <wp:posOffset>0</wp:posOffset>
          </wp:positionV>
          <wp:extent cx="822960" cy="512064"/>
          <wp:effectExtent l="0" t="0" r="0" b="2540"/>
          <wp:wrapNone/>
          <wp:docPr id="2" name="Picture 2" descr="NIH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H_Master_Logo_Mark_Color.png"/>
                  <pic:cNvPicPr/>
                </pic:nvPicPr>
                <pic:blipFill>
                  <a:blip r:embed="rId1">
                    <a:extLst>
                      <a:ext uri="{28A0092B-C50C-407E-A947-70E740481C1C}">
                        <a14:useLocalDpi xmlns:a14="http://schemas.microsoft.com/office/drawing/2010/main" val="0"/>
                      </a:ext>
                    </a:extLst>
                  </a:blip>
                  <a:stretch>
                    <a:fillRect/>
                  </a:stretch>
                </pic:blipFill>
                <pic:spPr>
                  <a:xfrm>
                    <a:off x="0" y="0"/>
                    <a:ext cx="822960" cy="512064"/>
                  </a:xfrm>
                  <a:prstGeom prst="rect">
                    <a:avLst/>
                  </a:prstGeom>
                </pic:spPr>
              </pic:pic>
            </a:graphicData>
          </a:graphic>
          <wp14:sizeRelH relativeFrom="page">
            <wp14:pctWidth>0</wp14:pctWidth>
          </wp14:sizeRelH>
          <wp14:sizeRelV relativeFrom="page">
            <wp14:pctHeight>0</wp14:pctHeight>
          </wp14:sizeRelV>
        </wp:anchor>
      </w:drawing>
    </w:r>
    <w:r w:rsidRPr="00032A8A">
      <w:rPr>
        <w:b w:val="0"/>
      </w:rPr>
      <w:t xml:space="preserve">                                                                                            </w:t>
    </w:r>
    <w:r w:rsidRPr="004D1505">
      <w:t>NIH Competency Development Project</w:t>
    </w:r>
  </w:p>
  <w:p w14:paraId="312D2331" w14:textId="77777777" w:rsidR="00BD0CCC" w:rsidRDefault="00BD0CCC" w:rsidP="00667069">
    <w:pPr>
      <w:pStyle w:val="Header"/>
    </w:pPr>
    <w:r w:rsidRPr="00BD0CCC">
      <w:t xml:space="preserve">Security Specialist </w:t>
    </w:r>
  </w:p>
  <w:p w14:paraId="1278F80E" w14:textId="167C148D" w:rsidR="00667069" w:rsidRPr="004D1505" w:rsidRDefault="00667069" w:rsidP="00667069">
    <w:pPr>
      <w:pStyle w:val="Header"/>
    </w:pPr>
    <w:r>
      <w:t xml:space="preserve">               </w:t>
    </w:r>
    <w:r w:rsidRPr="004D1505">
      <w:t>Behavioral Interview Guide</w:t>
    </w:r>
  </w:p>
  <w:p w14:paraId="7A29BBF1" w14:textId="77777777" w:rsidR="008D1E26" w:rsidRPr="003F4D69" w:rsidRDefault="008D1E26" w:rsidP="00CD26AC">
    <w:pPr>
      <w:tabs>
        <w:tab w:val="center" w:pos="4680"/>
        <w:tab w:val="right" w:pos="9360"/>
      </w:tabs>
      <w:jc w:val="right"/>
    </w:pPr>
  </w:p>
  <w:p w14:paraId="2E1C0A0F" w14:textId="77777777" w:rsidR="008D1E26" w:rsidRPr="00834663" w:rsidRDefault="008D1E26" w:rsidP="0083466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D372A" w14:textId="77777777" w:rsidR="003225AD" w:rsidRPr="004D1505" w:rsidRDefault="003225AD" w:rsidP="003225AD">
    <w:pPr>
      <w:pStyle w:val="Header"/>
    </w:pPr>
    <w:bookmarkStart w:id="1" w:name="_Hlk519601688"/>
    <w:r w:rsidRPr="00032A8A">
      <w:rPr>
        <w:b w:val="0"/>
        <w:noProof/>
      </w:rPr>
      <w:drawing>
        <wp:anchor distT="0" distB="0" distL="114300" distR="114300" simplePos="0" relativeHeight="251659776" behindDoc="1" locked="0" layoutInCell="1" allowOverlap="1" wp14:anchorId="4517E34D" wp14:editId="4077CF46">
          <wp:simplePos x="0" y="0"/>
          <wp:positionH relativeFrom="column">
            <wp:posOffset>371883</wp:posOffset>
          </wp:positionH>
          <wp:positionV relativeFrom="paragraph">
            <wp:posOffset>0</wp:posOffset>
          </wp:positionV>
          <wp:extent cx="822960" cy="512064"/>
          <wp:effectExtent l="0" t="0" r="0" b="2540"/>
          <wp:wrapNone/>
          <wp:docPr id="4" name="Picture 4" descr="NIH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H_Master_Logo_Mark_Color.png"/>
                  <pic:cNvPicPr/>
                </pic:nvPicPr>
                <pic:blipFill>
                  <a:blip r:embed="rId1">
                    <a:extLst>
                      <a:ext uri="{28A0092B-C50C-407E-A947-70E740481C1C}">
                        <a14:useLocalDpi xmlns:a14="http://schemas.microsoft.com/office/drawing/2010/main" val="0"/>
                      </a:ext>
                    </a:extLst>
                  </a:blip>
                  <a:stretch>
                    <a:fillRect/>
                  </a:stretch>
                </pic:blipFill>
                <pic:spPr>
                  <a:xfrm>
                    <a:off x="0" y="0"/>
                    <a:ext cx="822960" cy="512064"/>
                  </a:xfrm>
                  <a:prstGeom prst="rect">
                    <a:avLst/>
                  </a:prstGeom>
                </pic:spPr>
              </pic:pic>
            </a:graphicData>
          </a:graphic>
          <wp14:sizeRelH relativeFrom="page">
            <wp14:pctWidth>0</wp14:pctWidth>
          </wp14:sizeRelH>
          <wp14:sizeRelV relativeFrom="page">
            <wp14:pctHeight>0</wp14:pctHeight>
          </wp14:sizeRelV>
        </wp:anchor>
      </w:drawing>
    </w:r>
    <w:r w:rsidRPr="00032A8A">
      <w:rPr>
        <w:b w:val="0"/>
      </w:rPr>
      <w:t xml:space="preserve">                                                                                            </w:t>
    </w:r>
    <w:r w:rsidRPr="004D1505">
      <w:t>NIH Competency Development Project</w:t>
    </w:r>
  </w:p>
  <w:p w14:paraId="0CE15931" w14:textId="77777777" w:rsidR="001C28F0" w:rsidRDefault="001C28F0" w:rsidP="003225AD">
    <w:pPr>
      <w:pStyle w:val="Header"/>
      <w:rPr>
        <w:bCs/>
      </w:rPr>
    </w:pPr>
    <w:r w:rsidRPr="001C28F0">
      <w:rPr>
        <w:bCs/>
      </w:rPr>
      <w:t>Security Specialist</w:t>
    </w:r>
  </w:p>
  <w:p w14:paraId="7CE24B98" w14:textId="56300FF7" w:rsidR="003225AD" w:rsidRPr="004D1505" w:rsidRDefault="003225AD" w:rsidP="003225AD">
    <w:pPr>
      <w:pStyle w:val="Header"/>
    </w:pPr>
    <w:r>
      <w:t xml:space="preserve">               </w:t>
    </w:r>
    <w:r w:rsidRPr="004D1505">
      <w:t>Behavioral Interview Guide</w:t>
    </w:r>
  </w:p>
  <w:bookmarkEnd w:id="1"/>
  <w:p w14:paraId="107B0CB8" w14:textId="77777777" w:rsidR="008D1E26" w:rsidRDefault="008D1E26" w:rsidP="00DA0E2C">
    <w:pPr>
      <w:pStyle w:val="Header"/>
    </w:pPr>
  </w:p>
  <w:p w14:paraId="5BA3A41E" w14:textId="77777777" w:rsidR="008D1E26" w:rsidRDefault="008D1E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C024A" w14:textId="77777777" w:rsidR="00BC7238" w:rsidRDefault="00BC7238" w:rsidP="00BC7238"/>
  <w:p w14:paraId="03C23B53" w14:textId="77777777" w:rsidR="00667069" w:rsidRPr="004D1505" w:rsidRDefault="00667069" w:rsidP="00667069">
    <w:pPr>
      <w:pStyle w:val="Header"/>
    </w:pPr>
    <w:r w:rsidRPr="00032A8A">
      <w:rPr>
        <w:b w:val="0"/>
        <w:noProof/>
      </w:rPr>
      <w:drawing>
        <wp:anchor distT="0" distB="0" distL="114300" distR="114300" simplePos="0" relativeHeight="251663872" behindDoc="1" locked="0" layoutInCell="1" allowOverlap="1" wp14:anchorId="71D2422E" wp14:editId="2A41DBD8">
          <wp:simplePos x="0" y="0"/>
          <wp:positionH relativeFrom="column">
            <wp:posOffset>371883</wp:posOffset>
          </wp:positionH>
          <wp:positionV relativeFrom="paragraph">
            <wp:posOffset>0</wp:posOffset>
          </wp:positionV>
          <wp:extent cx="822960" cy="512064"/>
          <wp:effectExtent l="0" t="0" r="0" b="2540"/>
          <wp:wrapNone/>
          <wp:docPr id="3" name="Picture 3" descr="NIH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H_Master_Logo_Mark_Color.png"/>
                  <pic:cNvPicPr/>
                </pic:nvPicPr>
                <pic:blipFill>
                  <a:blip r:embed="rId1">
                    <a:extLst>
                      <a:ext uri="{28A0092B-C50C-407E-A947-70E740481C1C}">
                        <a14:useLocalDpi xmlns:a14="http://schemas.microsoft.com/office/drawing/2010/main" val="0"/>
                      </a:ext>
                    </a:extLst>
                  </a:blip>
                  <a:stretch>
                    <a:fillRect/>
                  </a:stretch>
                </pic:blipFill>
                <pic:spPr>
                  <a:xfrm>
                    <a:off x="0" y="0"/>
                    <a:ext cx="822960" cy="512064"/>
                  </a:xfrm>
                  <a:prstGeom prst="rect">
                    <a:avLst/>
                  </a:prstGeom>
                </pic:spPr>
              </pic:pic>
            </a:graphicData>
          </a:graphic>
          <wp14:sizeRelH relativeFrom="page">
            <wp14:pctWidth>0</wp14:pctWidth>
          </wp14:sizeRelH>
          <wp14:sizeRelV relativeFrom="page">
            <wp14:pctHeight>0</wp14:pctHeight>
          </wp14:sizeRelV>
        </wp:anchor>
      </w:drawing>
    </w:r>
    <w:r w:rsidRPr="00032A8A">
      <w:rPr>
        <w:b w:val="0"/>
      </w:rPr>
      <w:t xml:space="preserve">                                                                                            </w:t>
    </w:r>
    <w:r w:rsidRPr="004D1505">
      <w:t>NIH Competency Development Project</w:t>
    </w:r>
  </w:p>
  <w:p w14:paraId="13491F00" w14:textId="77777777" w:rsidR="0038578E" w:rsidRDefault="0038578E" w:rsidP="0038578E">
    <w:pPr>
      <w:pStyle w:val="Header"/>
    </w:pPr>
    <w:r w:rsidRPr="00BD0CCC">
      <w:t xml:space="preserve">Security Specialist </w:t>
    </w:r>
  </w:p>
  <w:p w14:paraId="0A7CD3B3" w14:textId="77777777" w:rsidR="00667069" w:rsidRPr="004D1505" w:rsidRDefault="00667069" w:rsidP="00667069">
    <w:pPr>
      <w:pStyle w:val="Header"/>
    </w:pPr>
    <w:r>
      <w:t xml:space="preserve">               </w:t>
    </w:r>
    <w:r w:rsidRPr="004D1505">
      <w:t>Behavioral Interview Guide</w:t>
    </w:r>
  </w:p>
  <w:p w14:paraId="46209524" w14:textId="77777777" w:rsidR="000924CD" w:rsidRPr="00834663" w:rsidRDefault="000924CD" w:rsidP="008346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12633"/>
    <w:multiLevelType w:val="hybridMultilevel"/>
    <w:tmpl w:val="0450C384"/>
    <w:lvl w:ilvl="0" w:tplc="85B2A45C">
      <w:start w:val="1"/>
      <w:numFmt w:val="decimal"/>
      <w:lvlText w:val="%1."/>
      <w:lvlJc w:val="left"/>
      <w:pPr>
        <w:tabs>
          <w:tab w:val="num" w:pos="360"/>
        </w:tabs>
        <w:ind w:left="360" w:hanging="360"/>
      </w:pPr>
      <w:rPr>
        <w:rFonts w:hint="default"/>
      </w:rPr>
    </w:lvl>
    <w:lvl w:ilvl="1" w:tplc="43DA60DC">
      <w:start w:val="1"/>
      <w:numFmt w:val="decimal"/>
      <w:lvlText w:val="%2."/>
      <w:lvlJc w:val="left"/>
      <w:pPr>
        <w:tabs>
          <w:tab w:val="num" w:pos="1442"/>
        </w:tabs>
        <w:ind w:left="1442" w:hanging="360"/>
      </w:pPr>
      <w:rPr>
        <w:rFonts w:hint="default"/>
        <w:b w:val="0"/>
      </w:rPr>
    </w:lvl>
    <w:lvl w:ilvl="2" w:tplc="0409001B" w:tentative="1">
      <w:start w:val="1"/>
      <w:numFmt w:val="lowerRoman"/>
      <w:lvlText w:val="%3."/>
      <w:lvlJc w:val="right"/>
      <w:pPr>
        <w:tabs>
          <w:tab w:val="num" w:pos="2162"/>
        </w:tabs>
        <w:ind w:left="2162" w:hanging="180"/>
      </w:pPr>
    </w:lvl>
    <w:lvl w:ilvl="3" w:tplc="0409000F" w:tentative="1">
      <w:start w:val="1"/>
      <w:numFmt w:val="decimal"/>
      <w:lvlText w:val="%4."/>
      <w:lvlJc w:val="left"/>
      <w:pPr>
        <w:tabs>
          <w:tab w:val="num" w:pos="2882"/>
        </w:tabs>
        <w:ind w:left="2882" w:hanging="360"/>
      </w:pPr>
    </w:lvl>
    <w:lvl w:ilvl="4" w:tplc="04090019" w:tentative="1">
      <w:start w:val="1"/>
      <w:numFmt w:val="lowerLetter"/>
      <w:lvlText w:val="%5."/>
      <w:lvlJc w:val="left"/>
      <w:pPr>
        <w:tabs>
          <w:tab w:val="num" w:pos="3602"/>
        </w:tabs>
        <w:ind w:left="3602" w:hanging="360"/>
      </w:pPr>
    </w:lvl>
    <w:lvl w:ilvl="5" w:tplc="0409001B" w:tentative="1">
      <w:start w:val="1"/>
      <w:numFmt w:val="lowerRoman"/>
      <w:lvlText w:val="%6."/>
      <w:lvlJc w:val="right"/>
      <w:pPr>
        <w:tabs>
          <w:tab w:val="num" w:pos="4322"/>
        </w:tabs>
        <w:ind w:left="4322" w:hanging="180"/>
      </w:pPr>
    </w:lvl>
    <w:lvl w:ilvl="6" w:tplc="0409000F" w:tentative="1">
      <w:start w:val="1"/>
      <w:numFmt w:val="decimal"/>
      <w:lvlText w:val="%7."/>
      <w:lvlJc w:val="left"/>
      <w:pPr>
        <w:tabs>
          <w:tab w:val="num" w:pos="5042"/>
        </w:tabs>
        <w:ind w:left="5042" w:hanging="360"/>
      </w:pPr>
    </w:lvl>
    <w:lvl w:ilvl="7" w:tplc="04090019" w:tentative="1">
      <w:start w:val="1"/>
      <w:numFmt w:val="lowerLetter"/>
      <w:lvlText w:val="%8."/>
      <w:lvlJc w:val="left"/>
      <w:pPr>
        <w:tabs>
          <w:tab w:val="num" w:pos="5762"/>
        </w:tabs>
        <w:ind w:left="5762" w:hanging="360"/>
      </w:pPr>
    </w:lvl>
    <w:lvl w:ilvl="8" w:tplc="0409001B" w:tentative="1">
      <w:start w:val="1"/>
      <w:numFmt w:val="lowerRoman"/>
      <w:lvlText w:val="%9."/>
      <w:lvlJc w:val="right"/>
      <w:pPr>
        <w:tabs>
          <w:tab w:val="num" w:pos="6482"/>
        </w:tabs>
        <w:ind w:left="6482" w:hanging="180"/>
      </w:pPr>
    </w:lvl>
  </w:abstractNum>
  <w:abstractNum w:abstractNumId="1" w15:restartNumberingAfterBreak="0">
    <w:nsid w:val="09CF02D6"/>
    <w:multiLevelType w:val="hybridMultilevel"/>
    <w:tmpl w:val="6D12D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106B9"/>
    <w:multiLevelType w:val="multilevel"/>
    <w:tmpl w:val="0B1E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24FB3"/>
    <w:multiLevelType w:val="multilevel"/>
    <w:tmpl w:val="B2948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5442BB"/>
    <w:multiLevelType w:val="hybridMultilevel"/>
    <w:tmpl w:val="0450C384"/>
    <w:lvl w:ilvl="0" w:tplc="85B2A45C">
      <w:start w:val="1"/>
      <w:numFmt w:val="decimal"/>
      <w:lvlText w:val="%1."/>
      <w:lvlJc w:val="left"/>
      <w:pPr>
        <w:tabs>
          <w:tab w:val="num" w:pos="360"/>
        </w:tabs>
        <w:ind w:left="360" w:hanging="360"/>
      </w:pPr>
      <w:rPr>
        <w:rFonts w:hint="default"/>
      </w:rPr>
    </w:lvl>
    <w:lvl w:ilvl="1" w:tplc="43DA60DC">
      <w:start w:val="1"/>
      <w:numFmt w:val="decimal"/>
      <w:lvlText w:val="%2."/>
      <w:lvlJc w:val="left"/>
      <w:pPr>
        <w:tabs>
          <w:tab w:val="num" w:pos="1442"/>
        </w:tabs>
        <w:ind w:left="1442" w:hanging="360"/>
      </w:pPr>
      <w:rPr>
        <w:rFonts w:hint="default"/>
        <w:b w:val="0"/>
      </w:rPr>
    </w:lvl>
    <w:lvl w:ilvl="2" w:tplc="0409001B" w:tentative="1">
      <w:start w:val="1"/>
      <w:numFmt w:val="lowerRoman"/>
      <w:lvlText w:val="%3."/>
      <w:lvlJc w:val="right"/>
      <w:pPr>
        <w:tabs>
          <w:tab w:val="num" w:pos="2162"/>
        </w:tabs>
        <w:ind w:left="2162" w:hanging="180"/>
      </w:pPr>
    </w:lvl>
    <w:lvl w:ilvl="3" w:tplc="0409000F" w:tentative="1">
      <w:start w:val="1"/>
      <w:numFmt w:val="decimal"/>
      <w:lvlText w:val="%4."/>
      <w:lvlJc w:val="left"/>
      <w:pPr>
        <w:tabs>
          <w:tab w:val="num" w:pos="2882"/>
        </w:tabs>
        <w:ind w:left="2882" w:hanging="360"/>
      </w:pPr>
    </w:lvl>
    <w:lvl w:ilvl="4" w:tplc="04090019" w:tentative="1">
      <w:start w:val="1"/>
      <w:numFmt w:val="lowerLetter"/>
      <w:lvlText w:val="%5."/>
      <w:lvlJc w:val="left"/>
      <w:pPr>
        <w:tabs>
          <w:tab w:val="num" w:pos="3602"/>
        </w:tabs>
        <w:ind w:left="3602" w:hanging="360"/>
      </w:pPr>
    </w:lvl>
    <w:lvl w:ilvl="5" w:tplc="0409001B" w:tentative="1">
      <w:start w:val="1"/>
      <w:numFmt w:val="lowerRoman"/>
      <w:lvlText w:val="%6."/>
      <w:lvlJc w:val="right"/>
      <w:pPr>
        <w:tabs>
          <w:tab w:val="num" w:pos="4322"/>
        </w:tabs>
        <w:ind w:left="4322" w:hanging="180"/>
      </w:pPr>
    </w:lvl>
    <w:lvl w:ilvl="6" w:tplc="0409000F" w:tentative="1">
      <w:start w:val="1"/>
      <w:numFmt w:val="decimal"/>
      <w:lvlText w:val="%7."/>
      <w:lvlJc w:val="left"/>
      <w:pPr>
        <w:tabs>
          <w:tab w:val="num" w:pos="5042"/>
        </w:tabs>
        <w:ind w:left="5042" w:hanging="360"/>
      </w:pPr>
    </w:lvl>
    <w:lvl w:ilvl="7" w:tplc="04090019" w:tentative="1">
      <w:start w:val="1"/>
      <w:numFmt w:val="lowerLetter"/>
      <w:lvlText w:val="%8."/>
      <w:lvlJc w:val="left"/>
      <w:pPr>
        <w:tabs>
          <w:tab w:val="num" w:pos="5762"/>
        </w:tabs>
        <w:ind w:left="5762" w:hanging="360"/>
      </w:pPr>
    </w:lvl>
    <w:lvl w:ilvl="8" w:tplc="0409001B" w:tentative="1">
      <w:start w:val="1"/>
      <w:numFmt w:val="lowerRoman"/>
      <w:lvlText w:val="%9."/>
      <w:lvlJc w:val="right"/>
      <w:pPr>
        <w:tabs>
          <w:tab w:val="num" w:pos="6482"/>
        </w:tabs>
        <w:ind w:left="6482" w:hanging="180"/>
      </w:pPr>
    </w:lvl>
  </w:abstractNum>
  <w:abstractNum w:abstractNumId="5" w15:restartNumberingAfterBreak="0">
    <w:nsid w:val="20EF2A84"/>
    <w:multiLevelType w:val="hybridMultilevel"/>
    <w:tmpl w:val="A7B42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9237CB"/>
    <w:multiLevelType w:val="hybridMultilevel"/>
    <w:tmpl w:val="0450C384"/>
    <w:lvl w:ilvl="0" w:tplc="85B2A45C">
      <w:start w:val="1"/>
      <w:numFmt w:val="decimal"/>
      <w:lvlText w:val="%1."/>
      <w:lvlJc w:val="left"/>
      <w:pPr>
        <w:tabs>
          <w:tab w:val="num" w:pos="360"/>
        </w:tabs>
        <w:ind w:left="360" w:hanging="360"/>
      </w:pPr>
      <w:rPr>
        <w:rFonts w:hint="default"/>
      </w:rPr>
    </w:lvl>
    <w:lvl w:ilvl="1" w:tplc="43DA60DC">
      <w:start w:val="1"/>
      <w:numFmt w:val="decimal"/>
      <w:lvlText w:val="%2."/>
      <w:lvlJc w:val="left"/>
      <w:pPr>
        <w:tabs>
          <w:tab w:val="num" w:pos="1442"/>
        </w:tabs>
        <w:ind w:left="1442" w:hanging="360"/>
      </w:pPr>
      <w:rPr>
        <w:rFonts w:hint="default"/>
        <w:b w:val="0"/>
      </w:rPr>
    </w:lvl>
    <w:lvl w:ilvl="2" w:tplc="0409001B" w:tentative="1">
      <w:start w:val="1"/>
      <w:numFmt w:val="lowerRoman"/>
      <w:lvlText w:val="%3."/>
      <w:lvlJc w:val="right"/>
      <w:pPr>
        <w:tabs>
          <w:tab w:val="num" w:pos="2162"/>
        </w:tabs>
        <w:ind w:left="2162" w:hanging="180"/>
      </w:pPr>
    </w:lvl>
    <w:lvl w:ilvl="3" w:tplc="0409000F" w:tentative="1">
      <w:start w:val="1"/>
      <w:numFmt w:val="decimal"/>
      <w:lvlText w:val="%4."/>
      <w:lvlJc w:val="left"/>
      <w:pPr>
        <w:tabs>
          <w:tab w:val="num" w:pos="2882"/>
        </w:tabs>
        <w:ind w:left="2882" w:hanging="360"/>
      </w:pPr>
    </w:lvl>
    <w:lvl w:ilvl="4" w:tplc="04090019" w:tentative="1">
      <w:start w:val="1"/>
      <w:numFmt w:val="lowerLetter"/>
      <w:lvlText w:val="%5."/>
      <w:lvlJc w:val="left"/>
      <w:pPr>
        <w:tabs>
          <w:tab w:val="num" w:pos="3602"/>
        </w:tabs>
        <w:ind w:left="3602" w:hanging="360"/>
      </w:pPr>
    </w:lvl>
    <w:lvl w:ilvl="5" w:tplc="0409001B" w:tentative="1">
      <w:start w:val="1"/>
      <w:numFmt w:val="lowerRoman"/>
      <w:lvlText w:val="%6."/>
      <w:lvlJc w:val="right"/>
      <w:pPr>
        <w:tabs>
          <w:tab w:val="num" w:pos="4322"/>
        </w:tabs>
        <w:ind w:left="4322" w:hanging="180"/>
      </w:pPr>
    </w:lvl>
    <w:lvl w:ilvl="6" w:tplc="0409000F" w:tentative="1">
      <w:start w:val="1"/>
      <w:numFmt w:val="decimal"/>
      <w:lvlText w:val="%7."/>
      <w:lvlJc w:val="left"/>
      <w:pPr>
        <w:tabs>
          <w:tab w:val="num" w:pos="5042"/>
        </w:tabs>
        <w:ind w:left="5042" w:hanging="360"/>
      </w:pPr>
    </w:lvl>
    <w:lvl w:ilvl="7" w:tplc="04090019" w:tentative="1">
      <w:start w:val="1"/>
      <w:numFmt w:val="lowerLetter"/>
      <w:lvlText w:val="%8."/>
      <w:lvlJc w:val="left"/>
      <w:pPr>
        <w:tabs>
          <w:tab w:val="num" w:pos="5762"/>
        </w:tabs>
        <w:ind w:left="5762" w:hanging="360"/>
      </w:pPr>
    </w:lvl>
    <w:lvl w:ilvl="8" w:tplc="0409001B" w:tentative="1">
      <w:start w:val="1"/>
      <w:numFmt w:val="lowerRoman"/>
      <w:lvlText w:val="%9."/>
      <w:lvlJc w:val="right"/>
      <w:pPr>
        <w:tabs>
          <w:tab w:val="num" w:pos="6482"/>
        </w:tabs>
        <w:ind w:left="6482" w:hanging="180"/>
      </w:pPr>
    </w:lvl>
  </w:abstractNum>
  <w:abstractNum w:abstractNumId="7" w15:restartNumberingAfterBreak="0">
    <w:nsid w:val="3CF54BFD"/>
    <w:multiLevelType w:val="hybridMultilevel"/>
    <w:tmpl w:val="007E4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C96186"/>
    <w:multiLevelType w:val="multilevel"/>
    <w:tmpl w:val="513CF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1E1921"/>
    <w:multiLevelType w:val="multilevel"/>
    <w:tmpl w:val="7C265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43343A"/>
    <w:multiLevelType w:val="multilevel"/>
    <w:tmpl w:val="810E9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B376AE"/>
    <w:multiLevelType w:val="multilevel"/>
    <w:tmpl w:val="7CE4D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8C6244"/>
    <w:multiLevelType w:val="hybridMultilevel"/>
    <w:tmpl w:val="64D843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880EAC"/>
    <w:multiLevelType w:val="multilevel"/>
    <w:tmpl w:val="FB2EA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FC3C80"/>
    <w:multiLevelType w:val="multilevel"/>
    <w:tmpl w:val="5D04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A02D89"/>
    <w:multiLevelType w:val="multilevel"/>
    <w:tmpl w:val="389E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B77D2F"/>
    <w:multiLevelType w:val="hybridMultilevel"/>
    <w:tmpl w:val="3A88ECE0"/>
    <w:lvl w:ilvl="0" w:tplc="D108AB34">
      <w:start w:val="1"/>
      <w:numFmt w:val="decimal"/>
      <w:pStyle w:val="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62039A"/>
    <w:multiLevelType w:val="hybridMultilevel"/>
    <w:tmpl w:val="9F24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6E30EF"/>
    <w:multiLevelType w:val="hybridMultilevel"/>
    <w:tmpl w:val="0450C384"/>
    <w:lvl w:ilvl="0" w:tplc="85B2A45C">
      <w:start w:val="1"/>
      <w:numFmt w:val="decimal"/>
      <w:lvlText w:val="%1."/>
      <w:lvlJc w:val="left"/>
      <w:pPr>
        <w:tabs>
          <w:tab w:val="num" w:pos="360"/>
        </w:tabs>
        <w:ind w:left="360" w:hanging="360"/>
      </w:pPr>
      <w:rPr>
        <w:rFonts w:hint="default"/>
      </w:rPr>
    </w:lvl>
    <w:lvl w:ilvl="1" w:tplc="43DA60DC">
      <w:start w:val="1"/>
      <w:numFmt w:val="decimal"/>
      <w:lvlText w:val="%2."/>
      <w:lvlJc w:val="left"/>
      <w:pPr>
        <w:tabs>
          <w:tab w:val="num" w:pos="1442"/>
        </w:tabs>
        <w:ind w:left="1442" w:hanging="360"/>
      </w:pPr>
      <w:rPr>
        <w:rFonts w:hint="default"/>
        <w:b w:val="0"/>
      </w:rPr>
    </w:lvl>
    <w:lvl w:ilvl="2" w:tplc="0409001B" w:tentative="1">
      <w:start w:val="1"/>
      <w:numFmt w:val="lowerRoman"/>
      <w:lvlText w:val="%3."/>
      <w:lvlJc w:val="right"/>
      <w:pPr>
        <w:tabs>
          <w:tab w:val="num" w:pos="2162"/>
        </w:tabs>
        <w:ind w:left="2162" w:hanging="180"/>
      </w:pPr>
    </w:lvl>
    <w:lvl w:ilvl="3" w:tplc="0409000F" w:tentative="1">
      <w:start w:val="1"/>
      <w:numFmt w:val="decimal"/>
      <w:lvlText w:val="%4."/>
      <w:lvlJc w:val="left"/>
      <w:pPr>
        <w:tabs>
          <w:tab w:val="num" w:pos="2882"/>
        </w:tabs>
        <w:ind w:left="2882" w:hanging="360"/>
      </w:pPr>
    </w:lvl>
    <w:lvl w:ilvl="4" w:tplc="04090019" w:tentative="1">
      <w:start w:val="1"/>
      <w:numFmt w:val="lowerLetter"/>
      <w:lvlText w:val="%5."/>
      <w:lvlJc w:val="left"/>
      <w:pPr>
        <w:tabs>
          <w:tab w:val="num" w:pos="3602"/>
        </w:tabs>
        <w:ind w:left="3602" w:hanging="360"/>
      </w:pPr>
    </w:lvl>
    <w:lvl w:ilvl="5" w:tplc="0409001B" w:tentative="1">
      <w:start w:val="1"/>
      <w:numFmt w:val="lowerRoman"/>
      <w:lvlText w:val="%6."/>
      <w:lvlJc w:val="right"/>
      <w:pPr>
        <w:tabs>
          <w:tab w:val="num" w:pos="4322"/>
        </w:tabs>
        <w:ind w:left="4322" w:hanging="180"/>
      </w:pPr>
    </w:lvl>
    <w:lvl w:ilvl="6" w:tplc="0409000F" w:tentative="1">
      <w:start w:val="1"/>
      <w:numFmt w:val="decimal"/>
      <w:lvlText w:val="%7."/>
      <w:lvlJc w:val="left"/>
      <w:pPr>
        <w:tabs>
          <w:tab w:val="num" w:pos="5042"/>
        </w:tabs>
        <w:ind w:left="5042" w:hanging="360"/>
      </w:pPr>
    </w:lvl>
    <w:lvl w:ilvl="7" w:tplc="04090019" w:tentative="1">
      <w:start w:val="1"/>
      <w:numFmt w:val="lowerLetter"/>
      <w:lvlText w:val="%8."/>
      <w:lvlJc w:val="left"/>
      <w:pPr>
        <w:tabs>
          <w:tab w:val="num" w:pos="5762"/>
        </w:tabs>
        <w:ind w:left="5762" w:hanging="360"/>
      </w:pPr>
    </w:lvl>
    <w:lvl w:ilvl="8" w:tplc="0409001B" w:tentative="1">
      <w:start w:val="1"/>
      <w:numFmt w:val="lowerRoman"/>
      <w:lvlText w:val="%9."/>
      <w:lvlJc w:val="right"/>
      <w:pPr>
        <w:tabs>
          <w:tab w:val="num" w:pos="6482"/>
        </w:tabs>
        <w:ind w:left="6482" w:hanging="180"/>
      </w:pPr>
    </w:lvl>
  </w:abstractNum>
  <w:num w:numId="1">
    <w:abstractNumId w:val="7"/>
  </w:num>
  <w:num w:numId="2">
    <w:abstractNumId w:val="18"/>
  </w:num>
  <w:num w:numId="3">
    <w:abstractNumId w:val="8"/>
  </w:num>
  <w:num w:numId="4">
    <w:abstractNumId w:val="6"/>
  </w:num>
  <w:num w:numId="5">
    <w:abstractNumId w:val="13"/>
  </w:num>
  <w:num w:numId="6">
    <w:abstractNumId w:val="16"/>
  </w:num>
  <w:num w:numId="7">
    <w:abstractNumId w:val="16"/>
    <w:lvlOverride w:ilvl="0">
      <w:startOverride w:val="1"/>
    </w:lvlOverride>
  </w:num>
  <w:num w:numId="8">
    <w:abstractNumId w:val="10"/>
  </w:num>
  <w:num w:numId="9">
    <w:abstractNumId w:val="16"/>
    <w:lvlOverride w:ilvl="0">
      <w:startOverride w:val="1"/>
    </w:lvlOverride>
  </w:num>
  <w:num w:numId="10">
    <w:abstractNumId w:val="11"/>
  </w:num>
  <w:num w:numId="11">
    <w:abstractNumId w:val="16"/>
    <w:lvlOverride w:ilvl="0">
      <w:startOverride w:val="1"/>
    </w:lvlOverride>
  </w:num>
  <w:num w:numId="12">
    <w:abstractNumId w:val="2"/>
  </w:num>
  <w:num w:numId="13">
    <w:abstractNumId w:val="3"/>
  </w:num>
  <w:num w:numId="14">
    <w:abstractNumId w:val="0"/>
  </w:num>
  <w:num w:numId="15">
    <w:abstractNumId w:val="14"/>
  </w:num>
  <w:num w:numId="16">
    <w:abstractNumId w:val="9"/>
  </w:num>
  <w:num w:numId="17">
    <w:abstractNumId w:val="4"/>
  </w:num>
  <w:num w:numId="18">
    <w:abstractNumId w:val="15"/>
  </w:num>
  <w:num w:numId="19">
    <w:abstractNumId w:val="16"/>
    <w:lvlOverride w:ilvl="0">
      <w:startOverride w:val="1"/>
    </w:lvlOverride>
  </w:num>
  <w:num w:numId="20">
    <w:abstractNumId w:val="12"/>
  </w:num>
  <w:num w:numId="21">
    <w:abstractNumId w:val="1"/>
  </w:num>
  <w:num w:numId="22">
    <w:abstractNumId w:val="5"/>
  </w:num>
  <w:num w:numId="23">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2465">
      <o:colormru v:ext="edit" colors="#009bcc,#036"/>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CA4"/>
    <w:rsid w:val="000015FA"/>
    <w:rsid w:val="000020EB"/>
    <w:rsid w:val="00002441"/>
    <w:rsid w:val="000035CA"/>
    <w:rsid w:val="00006F1B"/>
    <w:rsid w:val="000113A7"/>
    <w:rsid w:val="0001206A"/>
    <w:rsid w:val="00013DA8"/>
    <w:rsid w:val="00015F66"/>
    <w:rsid w:val="000233D7"/>
    <w:rsid w:val="0002576D"/>
    <w:rsid w:val="00025FCE"/>
    <w:rsid w:val="0003106E"/>
    <w:rsid w:val="00031842"/>
    <w:rsid w:val="00035DB3"/>
    <w:rsid w:val="00037D17"/>
    <w:rsid w:val="0004050F"/>
    <w:rsid w:val="000408C3"/>
    <w:rsid w:val="00040B50"/>
    <w:rsid w:val="000411A5"/>
    <w:rsid w:val="00041347"/>
    <w:rsid w:val="00043E66"/>
    <w:rsid w:val="00043ED7"/>
    <w:rsid w:val="00047E78"/>
    <w:rsid w:val="00052D88"/>
    <w:rsid w:val="00055192"/>
    <w:rsid w:val="000576B8"/>
    <w:rsid w:val="00060602"/>
    <w:rsid w:val="000635B4"/>
    <w:rsid w:val="000643BB"/>
    <w:rsid w:val="00070CE0"/>
    <w:rsid w:val="000730B2"/>
    <w:rsid w:val="000733E8"/>
    <w:rsid w:val="00073501"/>
    <w:rsid w:val="00074620"/>
    <w:rsid w:val="00075065"/>
    <w:rsid w:val="00075223"/>
    <w:rsid w:val="00075F02"/>
    <w:rsid w:val="0007777E"/>
    <w:rsid w:val="00084A56"/>
    <w:rsid w:val="000905F8"/>
    <w:rsid w:val="00091732"/>
    <w:rsid w:val="0009246A"/>
    <w:rsid w:val="000924CD"/>
    <w:rsid w:val="00092E65"/>
    <w:rsid w:val="000933B5"/>
    <w:rsid w:val="000946C6"/>
    <w:rsid w:val="00095EBF"/>
    <w:rsid w:val="000B0E2E"/>
    <w:rsid w:val="000B11B5"/>
    <w:rsid w:val="000B1939"/>
    <w:rsid w:val="000B5CCF"/>
    <w:rsid w:val="000B6A05"/>
    <w:rsid w:val="000B7690"/>
    <w:rsid w:val="000C6F21"/>
    <w:rsid w:val="000D53F2"/>
    <w:rsid w:val="000E0D7E"/>
    <w:rsid w:val="000E17D6"/>
    <w:rsid w:val="000F1921"/>
    <w:rsid w:val="000F53C5"/>
    <w:rsid w:val="000F6541"/>
    <w:rsid w:val="000F6A25"/>
    <w:rsid w:val="001064BD"/>
    <w:rsid w:val="00107409"/>
    <w:rsid w:val="00110DF7"/>
    <w:rsid w:val="001140CE"/>
    <w:rsid w:val="00116342"/>
    <w:rsid w:val="00117EE7"/>
    <w:rsid w:val="00120450"/>
    <w:rsid w:val="00123185"/>
    <w:rsid w:val="00125D72"/>
    <w:rsid w:val="00130D80"/>
    <w:rsid w:val="001375FF"/>
    <w:rsid w:val="00137B15"/>
    <w:rsid w:val="00142EE0"/>
    <w:rsid w:val="001444E8"/>
    <w:rsid w:val="0014664F"/>
    <w:rsid w:val="001473FA"/>
    <w:rsid w:val="001524AD"/>
    <w:rsid w:val="001532F7"/>
    <w:rsid w:val="001552A5"/>
    <w:rsid w:val="001600E4"/>
    <w:rsid w:val="00160644"/>
    <w:rsid w:val="00163E78"/>
    <w:rsid w:val="00164470"/>
    <w:rsid w:val="00165249"/>
    <w:rsid w:val="001709E2"/>
    <w:rsid w:val="0017319E"/>
    <w:rsid w:val="00174029"/>
    <w:rsid w:val="001745E9"/>
    <w:rsid w:val="00191553"/>
    <w:rsid w:val="00192296"/>
    <w:rsid w:val="00196AA9"/>
    <w:rsid w:val="001970B9"/>
    <w:rsid w:val="001A336D"/>
    <w:rsid w:val="001B0469"/>
    <w:rsid w:val="001C01C7"/>
    <w:rsid w:val="001C28F0"/>
    <w:rsid w:val="001C2BA5"/>
    <w:rsid w:val="001C5867"/>
    <w:rsid w:val="001D16FF"/>
    <w:rsid w:val="001D4936"/>
    <w:rsid w:val="001D63F0"/>
    <w:rsid w:val="001D7469"/>
    <w:rsid w:val="001E5578"/>
    <w:rsid w:val="001E5B22"/>
    <w:rsid w:val="001E677B"/>
    <w:rsid w:val="001F0B6F"/>
    <w:rsid w:val="001F1016"/>
    <w:rsid w:val="001F3D33"/>
    <w:rsid w:val="001F501E"/>
    <w:rsid w:val="001F50E0"/>
    <w:rsid w:val="001F7F9B"/>
    <w:rsid w:val="0020189E"/>
    <w:rsid w:val="00203D51"/>
    <w:rsid w:val="002040A8"/>
    <w:rsid w:val="00205B21"/>
    <w:rsid w:val="002079EB"/>
    <w:rsid w:val="002118CA"/>
    <w:rsid w:val="00211F5A"/>
    <w:rsid w:val="00212835"/>
    <w:rsid w:val="00212DA3"/>
    <w:rsid w:val="00213812"/>
    <w:rsid w:val="00213BB2"/>
    <w:rsid w:val="00213DFB"/>
    <w:rsid w:val="002201E2"/>
    <w:rsid w:val="00221960"/>
    <w:rsid w:val="002222AE"/>
    <w:rsid w:val="002243E5"/>
    <w:rsid w:val="002255E1"/>
    <w:rsid w:val="00227572"/>
    <w:rsid w:val="002277CB"/>
    <w:rsid w:val="00232287"/>
    <w:rsid w:val="00234CE9"/>
    <w:rsid w:val="00235E30"/>
    <w:rsid w:val="00236DEE"/>
    <w:rsid w:val="002417B5"/>
    <w:rsid w:val="00242A08"/>
    <w:rsid w:val="00244C61"/>
    <w:rsid w:val="002525C6"/>
    <w:rsid w:val="00260C90"/>
    <w:rsid w:val="00262401"/>
    <w:rsid w:val="00262CD7"/>
    <w:rsid w:val="00262E69"/>
    <w:rsid w:val="0027114A"/>
    <w:rsid w:val="00271D71"/>
    <w:rsid w:val="00276E28"/>
    <w:rsid w:val="00281942"/>
    <w:rsid w:val="00282575"/>
    <w:rsid w:val="00282C97"/>
    <w:rsid w:val="00285026"/>
    <w:rsid w:val="002877E3"/>
    <w:rsid w:val="00290400"/>
    <w:rsid w:val="002960F0"/>
    <w:rsid w:val="00296B0B"/>
    <w:rsid w:val="00297026"/>
    <w:rsid w:val="002A1640"/>
    <w:rsid w:val="002B12AD"/>
    <w:rsid w:val="002B3F72"/>
    <w:rsid w:val="002C237D"/>
    <w:rsid w:val="002C387B"/>
    <w:rsid w:val="002D18AE"/>
    <w:rsid w:val="002D1CB8"/>
    <w:rsid w:val="002D221F"/>
    <w:rsid w:val="002D4E09"/>
    <w:rsid w:val="002D5F7A"/>
    <w:rsid w:val="002E070A"/>
    <w:rsid w:val="002E09AA"/>
    <w:rsid w:val="002E3095"/>
    <w:rsid w:val="002E3632"/>
    <w:rsid w:val="002E5955"/>
    <w:rsid w:val="002E7C6C"/>
    <w:rsid w:val="002F6EB0"/>
    <w:rsid w:val="002F7FF2"/>
    <w:rsid w:val="003001B0"/>
    <w:rsid w:val="003009C7"/>
    <w:rsid w:val="0030289B"/>
    <w:rsid w:val="00311919"/>
    <w:rsid w:val="00317144"/>
    <w:rsid w:val="0032151F"/>
    <w:rsid w:val="003225AD"/>
    <w:rsid w:val="00324C10"/>
    <w:rsid w:val="00325A81"/>
    <w:rsid w:val="0032706F"/>
    <w:rsid w:val="00333490"/>
    <w:rsid w:val="00335352"/>
    <w:rsid w:val="00336C80"/>
    <w:rsid w:val="00340C14"/>
    <w:rsid w:val="003410CB"/>
    <w:rsid w:val="003441EF"/>
    <w:rsid w:val="003460E9"/>
    <w:rsid w:val="00355B8C"/>
    <w:rsid w:val="00355D81"/>
    <w:rsid w:val="00356B61"/>
    <w:rsid w:val="00357170"/>
    <w:rsid w:val="00357756"/>
    <w:rsid w:val="00360733"/>
    <w:rsid w:val="003608D7"/>
    <w:rsid w:val="00360AB5"/>
    <w:rsid w:val="00360CA4"/>
    <w:rsid w:val="003617E6"/>
    <w:rsid w:val="0036275B"/>
    <w:rsid w:val="0036361E"/>
    <w:rsid w:val="00364CF8"/>
    <w:rsid w:val="00365F7C"/>
    <w:rsid w:val="003662E4"/>
    <w:rsid w:val="003706E8"/>
    <w:rsid w:val="003709D8"/>
    <w:rsid w:val="003770B2"/>
    <w:rsid w:val="0037776B"/>
    <w:rsid w:val="003822D9"/>
    <w:rsid w:val="0038260D"/>
    <w:rsid w:val="00385603"/>
    <w:rsid w:val="0038578E"/>
    <w:rsid w:val="00390037"/>
    <w:rsid w:val="003900AF"/>
    <w:rsid w:val="003A040D"/>
    <w:rsid w:val="003B0817"/>
    <w:rsid w:val="003B0F7D"/>
    <w:rsid w:val="003C23C5"/>
    <w:rsid w:val="003C2F77"/>
    <w:rsid w:val="003D30C9"/>
    <w:rsid w:val="003D489F"/>
    <w:rsid w:val="003D58CA"/>
    <w:rsid w:val="003E01D9"/>
    <w:rsid w:val="003E0F83"/>
    <w:rsid w:val="003E4731"/>
    <w:rsid w:val="003E6A66"/>
    <w:rsid w:val="003E7FDD"/>
    <w:rsid w:val="003F0839"/>
    <w:rsid w:val="003F0D4A"/>
    <w:rsid w:val="00400988"/>
    <w:rsid w:val="00401C9B"/>
    <w:rsid w:val="00411D09"/>
    <w:rsid w:val="00411E88"/>
    <w:rsid w:val="004128E9"/>
    <w:rsid w:val="004138E2"/>
    <w:rsid w:val="0041569E"/>
    <w:rsid w:val="00416541"/>
    <w:rsid w:val="00420249"/>
    <w:rsid w:val="00421F18"/>
    <w:rsid w:val="0042407A"/>
    <w:rsid w:val="00425AC2"/>
    <w:rsid w:val="00425D76"/>
    <w:rsid w:val="00430799"/>
    <w:rsid w:val="004313AA"/>
    <w:rsid w:val="004364E9"/>
    <w:rsid w:val="004365DA"/>
    <w:rsid w:val="00436956"/>
    <w:rsid w:val="00436FCF"/>
    <w:rsid w:val="00440F25"/>
    <w:rsid w:val="00442132"/>
    <w:rsid w:val="004429C1"/>
    <w:rsid w:val="004439FC"/>
    <w:rsid w:val="00452EAC"/>
    <w:rsid w:val="00456B1E"/>
    <w:rsid w:val="00460581"/>
    <w:rsid w:val="004613B9"/>
    <w:rsid w:val="004663F5"/>
    <w:rsid w:val="00466D0C"/>
    <w:rsid w:val="00470449"/>
    <w:rsid w:val="00472C25"/>
    <w:rsid w:val="00473916"/>
    <w:rsid w:val="00473C3B"/>
    <w:rsid w:val="004758FF"/>
    <w:rsid w:val="00476F57"/>
    <w:rsid w:val="004804F3"/>
    <w:rsid w:val="00481170"/>
    <w:rsid w:val="004856B6"/>
    <w:rsid w:val="00485B76"/>
    <w:rsid w:val="00486587"/>
    <w:rsid w:val="004868A0"/>
    <w:rsid w:val="00491017"/>
    <w:rsid w:val="00491E7C"/>
    <w:rsid w:val="004A196A"/>
    <w:rsid w:val="004A1CF3"/>
    <w:rsid w:val="004A2AB7"/>
    <w:rsid w:val="004A3241"/>
    <w:rsid w:val="004A37E4"/>
    <w:rsid w:val="004A61D6"/>
    <w:rsid w:val="004A7246"/>
    <w:rsid w:val="004B110B"/>
    <w:rsid w:val="004B158E"/>
    <w:rsid w:val="004B18A6"/>
    <w:rsid w:val="004B1ACD"/>
    <w:rsid w:val="004B5193"/>
    <w:rsid w:val="004B5A22"/>
    <w:rsid w:val="004C056D"/>
    <w:rsid w:val="004C33E7"/>
    <w:rsid w:val="004C5050"/>
    <w:rsid w:val="004C61D3"/>
    <w:rsid w:val="004C7B64"/>
    <w:rsid w:val="004C7C4F"/>
    <w:rsid w:val="004D348B"/>
    <w:rsid w:val="004E1423"/>
    <w:rsid w:val="004E14B1"/>
    <w:rsid w:val="004E33AB"/>
    <w:rsid w:val="004E3743"/>
    <w:rsid w:val="004E76A1"/>
    <w:rsid w:val="004F5CD7"/>
    <w:rsid w:val="004F634B"/>
    <w:rsid w:val="00500A7F"/>
    <w:rsid w:val="00504E04"/>
    <w:rsid w:val="00504F24"/>
    <w:rsid w:val="005060DF"/>
    <w:rsid w:val="005067A4"/>
    <w:rsid w:val="00507CA5"/>
    <w:rsid w:val="00511FAF"/>
    <w:rsid w:val="00520D3E"/>
    <w:rsid w:val="005227EA"/>
    <w:rsid w:val="005246A1"/>
    <w:rsid w:val="00527851"/>
    <w:rsid w:val="005319A3"/>
    <w:rsid w:val="00532510"/>
    <w:rsid w:val="00534A78"/>
    <w:rsid w:val="00537210"/>
    <w:rsid w:val="00546D94"/>
    <w:rsid w:val="005529D7"/>
    <w:rsid w:val="00555D04"/>
    <w:rsid w:val="00557FC3"/>
    <w:rsid w:val="00560E8A"/>
    <w:rsid w:val="00564393"/>
    <w:rsid w:val="00565BB4"/>
    <w:rsid w:val="00567448"/>
    <w:rsid w:val="00567485"/>
    <w:rsid w:val="00573E90"/>
    <w:rsid w:val="005747EF"/>
    <w:rsid w:val="00574BBC"/>
    <w:rsid w:val="00576B28"/>
    <w:rsid w:val="0057764D"/>
    <w:rsid w:val="00580242"/>
    <w:rsid w:val="00583254"/>
    <w:rsid w:val="00583D8D"/>
    <w:rsid w:val="0058645E"/>
    <w:rsid w:val="00592845"/>
    <w:rsid w:val="005934C8"/>
    <w:rsid w:val="00593D1C"/>
    <w:rsid w:val="00594CB3"/>
    <w:rsid w:val="00595AC8"/>
    <w:rsid w:val="005A2650"/>
    <w:rsid w:val="005A7E10"/>
    <w:rsid w:val="005B0F1E"/>
    <w:rsid w:val="005B40EE"/>
    <w:rsid w:val="005B49CB"/>
    <w:rsid w:val="005B5765"/>
    <w:rsid w:val="005B60A5"/>
    <w:rsid w:val="005C0F95"/>
    <w:rsid w:val="005C201A"/>
    <w:rsid w:val="005C76BB"/>
    <w:rsid w:val="005D0323"/>
    <w:rsid w:val="005D45D3"/>
    <w:rsid w:val="005D5DC9"/>
    <w:rsid w:val="005D7A75"/>
    <w:rsid w:val="005E057E"/>
    <w:rsid w:val="005E103F"/>
    <w:rsid w:val="005E3FC3"/>
    <w:rsid w:val="005F0BC9"/>
    <w:rsid w:val="005F378A"/>
    <w:rsid w:val="005F473E"/>
    <w:rsid w:val="005F6107"/>
    <w:rsid w:val="005F684D"/>
    <w:rsid w:val="00604DEA"/>
    <w:rsid w:val="00611128"/>
    <w:rsid w:val="006120F7"/>
    <w:rsid w:val="00613119"/>
    <w:rsid w:val="00614078"/>
    <w:rsid w:val="00615A0F"/>
    <w:rsid w:val="00617185"/>
    <w:rsid w:val="006256E1"/>
    <w:rsid w:val="006309C0"/>
    <w:rsid w:val="00631CCF"/>
    <w:rsid w:val="00635B58"/>
    <w:rsid w:val="00642A33"/>
    <w:rsid w:val="00645D5C"/>
    <w:rsid w:val="00652854"/>
    <w:rsid w:val="00652E01"/>
    <w:rsid w:val="00660180"/>
    <w:rsid w:val="00661ECA"/>
    <w:rsid w:val="00663013"/>
    <w:rsid w:val="00663A48"/>
    <w:rsid w:val="00664EFC"/>
    <w:rsid w:val="00667069"/>
    <w:rsid w:val="00667313"/>
    <w:rsid w:val="00667531"/>
    <w:rsid w:val="00684247"/>
    <w:rsid w:val="0068507C"/>
    <w:rsid w:val="00687B33"/>
    <w:rsid w:val="00692981"/>
    <w:rsid w:val="0069507F"/>
    <w:rsid w:val="006A0100"/>
    <w:rsid w:val="006A3836"/>
    <w:rsid w:val="006A554C"/>
    <w:rsid w:val="006A7D86"/>
    <w:rsid w:val="006B5A1E"/>
    <w:rsid w:val="006B7571"/>
    <w:rsid w:val="006C0E11"/>
    <w:rsid w:val="006C3D86"/>
    <w:rsid w:val="006C3EA4"/>
    <w:rsid w:val="006C5AB6"/>
    <w:rsid w:val="006C6386"/>
    <w:rsid w:val="006D1D09"/>
    <w:rsid w:val="006D2328"/>
    <w:rsid w:val="006D2EE8"/>
    <w:rsid w:val="006D72F0"/>
    <w:rsid w:val="006E1221"/>
    <w:rsid w:val="006E1BA7"/>
    <w:rsid w:val="006E5024"/>
    <w:rsid w:val="006E7319"/>
    <w:rsid w:val="007014D9"/>
    <w:rsid w:val="0070189A"/>
    <w:rsid w:val="00702593"/>
    <w:rsid w:val="00706B3C"/>
    <w:rsid w:val="00706C11"/>
    <w:rsid w:val="0071403A"/>
    <w:rsid w:val="00715C01"/>
    <w:rsid w:val="00717260"/>
    <w:rsid w:val="00722DEE"/>
    <w:rsid w:val="00723D8F"/>
    <w:rsid w:val="00727E22"/>
    <w:rsid w:val="007325CD"/>
    <w:rsid w:val="00734CD0"/>
    <w:rsid w:val="00734DBC"/>
    <w:rsid w:val="00736F13"/>
    <w:rsid w:val="00737787"/>
    <w:rsid w:val="00741536"/>
    <w:rsid w:val="007443AB"/>
    <w:rsid w:val="00745F3C"/>
    <w:rsid w:val="00746B1F"/>
    <w:rsid w:val="00746B55"/>
    <w:rsid w:val="00751C41"/>
    <w:rsid w:val="0075351A"/>
    <w:rsid w:val="007541B9"/>
    <w:rsid w:val="00755352"/>
    <w:rsid w:val="007608E4"/>
    <w:rsid w:val="0076276F"/>
    <w:rsid w:val="0076370A"/>
    <w:rsid w:val="00763A66"/>
    <w:rsid w:val="0076451A"/>
    <w:rsid w:val="00770820"/>
    <w:rsid w:val="00771CAA"/>
    <w:rsid w:val="00772124"/>
    <w:rsid w:val="007731F8"/>
    <w:rsid w:val="00774032"/>
    <w:rsid w:val="007746E7"/>
    <w:rsid w:val="00775596"/>
    <w:rsid w:val="00776925"/>
    <w:rsid w:val="0078283A"/>
    <w:rsid w:val="007843D4"/>
    <w:rsid w:val="0079165E"/>
    <w:rsid w:val="007916C7"/>
    <w:rsid w:val="0079558D"/>
    <w:rsid w:val="00795A2D"/>
    <w:rsid w:val="007964E9"/>
    <w:rsid w:val="00797999"/>
    <w:rsid w:val="007A0BC5"/>
    <w:rsid w:val="007A0E07"/>
    <w:rsid w:val="007A152F"/>
    <w:rsid w:val="007A282A"/>
    <w:rsid w:val="007A37A2"/>
    <w:rsid w:val="007A51F9"/>
    <w:rsid w:val="007B10D3"/>
    <w:rsid w:val="007B4E7B"/>
    <w:rsid w:val="007B6855"/>
    <w:rsid w:val="007C7A65"/>
    <w:rsid w:val="007D0E77"/>
    <w:rsid w:val="007D2975"/>
    <w:rsid w:val="007D4FF4"/>
    <w:rsid w:val="007E0090"/>
    <w:rsid w:val="007E51DB"/>
    <w:rsid w:val="007F02E4"/>
    <w:rsid w:val="007F18C7"/>
    <w:rsid w:val="007F20A0"/>
    <w:rsid w:val="007F5B52"/>
    <w:rsid w:val="00804C54"/>
    <w:rsid w:val="00804E59"/>
    <w:rsid w:val="00806FA0"/>
    <w:rsid w:val="008074BB"/>
    <w:rsid w:val="008114BF"/>
    <w:rsid w:val="00813327"/>
    <w:rsid w:val="0081754B"/>
    <w:rsid w:val="00821209"/>
    <w:rsid w:val="00821DAC"/>
    <w:rsid w:val="00823AB4"/>
    <w:rsid w:val="0082463E"/>
    <w:rsid w:val="008265A2"/>
    <w:rsid w:val="00826DF1"/>
    <w:rsid w:val="00830835"/>
    <w:rsid w:val="00833D90"/>
    <w:rsid w:val="00834663"/>
    <w:rsid w:val="00837CDA"/>
    <w:rsid w:val="00852D32"/>
    <w:rsid w:val="00861A8E"/>
    <w:rsid w:val="00862BE6"/>
    <w:rsid w:val="00863636"/>
    <w:rsid w:val="00871F48"/>
    <w:rsid w:val="00874AA7"/>
    <w:rsid w:val="00876480"/>
    <w:rsid w:val="00881DC7"/>
    <w:rsid w:val="00882D4E"/>
    <w:rsid w:val="0089047D"/>
    <w:rsid w:val="00890A9B"/>
    <w:rsid w:val="00890CAA"/>
    <w:rsid w:val="008946DD"/>
    <w:rsid w:val="0089667E"/>
    <w:rsid w:val="008A450B"/>
    <w:rsid w:val="008A46C9"/>
    <w:rsid w:val="008A4F27"/>
    <w:rsid w:val="008A69ED"/>
    <w:rsid w:val="008B42B1"/>
    <w:rsid w:val="008B4ED7"/>
    <w:rsid w:val="008B565B"/>
    <w:rsid w:val="008B6250"/>
    <w:rsid w:val="008B77E0"/>
    <w:rsid w:val="008D1E26"/>
    <w:rsid w:val="008D439E"/>
    <w:rsid w:val="008D6FDE"/>
    <w:rsid w:val="008E22C4"/>
    <w:rsid w:val="008F1F1A"/>
    <w:rsid w:val="008F44B7"/>
    <w:rsid w:val="008F50CF"/>
    <w:rsid w:val="009045C2"/>
    <w:rsid w:val="0090530D"/>
    <w:rsid w:val="009079DE"/>
    <w:rsid w:val="00910656"/>
    <w:rsid w:val="00911776"/>
    <w:rsid w:val="0092086F"/>
    <w:rsid w:val="009223DB"/>
    <w:rsid w:val="00922688"/>
    <w:rsid w:val="0092386F"/>
    <w:rsid w:val="00925982"/>
    <w:rsid w:val="00945283"/>
    <w:rsid w:val="00947B42"/>
    <w:rsid w:val="0095067C"/>
    <w:rsid w:val="00951CE5"/>
    <w:rsid w:val="00952E82"/>
    <w:rsid w:val="00953226"/>
    <w:rsid w:val="0095551E"/>
    <w:rsid w:val="0096173A"/>
    <w:rsid w:val="00962414"/>
    <w:rsid w:val="009629EF"/>
    <w:rsid w:val="00962A3D"/>
    <w:rsid w:val="00962C9B"/>
    <w:rsid w:val="00962F19"/>
    <w:rsid w:val="00965C01"/>
    <w:rsid w:val="0096654C"/>
    <w:rsid w:val="00971387"/>
    <w:rsid w:val="009731CA"/>
    <w:rsid w:val="009764EB"/>
    <w:rsid w:val="009776AF"/>
    <w:rsid w:val="00983E51"/>
    <w:rsid w:val="00986FEF"/>
    <w:rsid w:val="00991C3A"/>
    <w:rsid w:val="00992EED"/>
    <w:rsid w:val="00997554"/>
    <w:rsid w:val="009A1502"/>
    <w:rsid w:val="009A503C"/>
    <w:rsid w:val="009A505A"/>
    <w:rsid w:val="009B3C9A"/>
    <w:rsid w:val="009C168E"/>
    <w:rsid w:val="009C2932"/>
    <w:rsid w:val="009C39A9"/>
    <w:rsid w:val="009C6A4A"/>
    <w:rsid w:val="009D0331"/>
    <w:rsid w:val="009D1385"/>
    <w:rsid w:val="009E4966"/>
    <w:rsid w:val="009E5F95"/>
    <w:rsid w:val="009F42EA"/>
    <w:rsid w:val="009F7163"/>
    <w:rsid w:val="009F79C7"/>
    <w:rsid w:val="00A00CA5"/>
    <w:rsid w:val="00A01598"/>
    <w:rsid w:val="00A03219"/>
    <w:rsid w:val="00A03D7B"/>
    <w:rsid w:val="00A0675A"/>
    <w:rsid w:val="00A075EE"/>
    <w:rsid w:val="00A10BE6"/>
    <w:rsid w:val="00A1104F"/>
    <w:rsid w:val="00A131B1"/>
    <w:rsid w:val="00A13C3A"/>
    <w:rsid w:val="00A20AC9"/>
    <w:rsid w:val="00A239B1"/>
    <w:rsid w:val="00A2606A"/>
    <w:rsid w:val="00A26B15"/>
    <w:rsid w:val="00A277A3"/>
    <w:rsid w:val="00A30380"/>
    <w:rsid w:val="00A305C4"/>
    <w:rsid w:val="00A31207"/>
    <w:rsid w:val="00A32546"/>
    <w:rsid w:val="00A334F7"/>
    <w:rsid w:val="00A3493E"/>
    <w:rsid w:val="00A44B0B"/>
    <w:rsid w:val="00A45C2D"/>
    <w:rsid w:val="00A46212"/>
    <w:rsid w:val="00A47524"/>
    <w:rsid w:val="00A6078E"/>
    <w:rsid w:val="00A6311A"/>
    <w:rsid w:val="00A64DB9"/>
    <w:rsid w:val="00A66A63"/>
    <w:rsid w:val="00A74C63"/>
    <w:rsid w:val="00A76788"/>
    <w:rsid w:val="00A804D9"/>
    <w:rsid w:val="00A86B8E"/>
    <w:rsid w:val="00A86FD2"/>
    <w:rsid w:val="00A931A1"/>
    <w:rsid w:val="00A956C2"/>
    <w:rsid w:val="00AA2066"/>
    <w:rsid w:val="00AA2189"/>
    <w:rsid w:val="00AA4480"/>
    <w:rsid w:val="00AB244A"/>
    <w:rsid w:val="00AB2C72"/>
    <w:rsid w:val="00AB467D"/>
    <w:rsid w:val="00AB6814"/>
    <w:rsid w:val="00AC20CE"/>
    <w:rsid w:val="00AC2783"/>
    <w:rsid w:val="00AC4D16"/>
    <w:rsid w:val="00AC5E35"/>
    <w:rsid w:val="00AD1E91"/>
    <w:rsid w:val="00AD4CA2"/>
    <w:rsid w:val="00AD76DE"/>
    <w:rsid w:val="00AE1443"/>
    <w:rsid w:val="00AE18BD"/>
    <w:rsid w:val="00AE32FD"/>
    <w:rsid w:val="00AE3970"/>
    <w:rsid w:val="00AE55B4"/>
    <w:rsid w:val="00AE7F08"/>
    <w:rsid w:val="00AF4436"/>
    <w:rsid w:val="00B02D33"/>
    <w:rsid w:val="00B05609"/>
    <w:rsid w:val="00B0718B"/>
    <w:rsid w:val="00B07BB3"/>
    <w:rsid w:val="00B07D4A"/>
    <w:rsid w:val="00B13481"/>
    <w:rsid w:val="00B13965"/>
    <w:rsid w:val="00B15381"/>
    <w:rsid w:val="00B15527"/>
    <w:rsid w:val="00B17585"/>
    <w:rsid w:val="00B233D3"/>
    <w:rsid w:val="00B3076F"/>
    <w:rsid w:val="00B31163"/>
    <w:rsid w:val="00B35DE4"/>
    <w:rsid w:val="00B372DA"/>
    <w:rsid w:val="00B403C3"/>
    <w:rsid w:val="00B50273"/>
    <w:rsid w:val="00B5078F"/>
    <w:rsid w:val="00B509DB"/>
    <w:rsid w:val="00B53D47"/>
    <w:rsid w:val="00B558BD"/>
    <w:rsid w:val="00B5638A"/>
    <w:rsid w:val="00B57ABD"/>
    <w:rsid w:val="00B61EC0"/>
    <w:rsid w:val="00B6332B"/>
    <w:rsid w:val="00B65F62"/>
    <w:rsid w:val="00B70177"/>
    <w:rsid w:val="00B726FF"/>
    <w:rsid w:val="00B7409B"/>
    <w:rsid w:val="00B77370"/>
    <w:rsid w:val="00B83324"/>
    <w:rsid w:val="00B87CE3"/>
    <w:rsid w:val="00B94519"/>
    <w:rsid w:val="00BA04D7"/>
    <w:rsid w:val="00BA29F4"/>
    <w:rsid w:val="00BA3577"/>
    <w:rsid w:val="00BA6E65"/>
    <w:rsid w:val="00BA7699"/>
    <w:rsid w:val="00BA7AFB"/>
    <w:rsid w:val="00BB201E"/>
    <w:rsid w:val="00BB4A5F"/>
    <w:rsid w:val="00BB554F"/>
    <w:rsid w:val="00BB6881"/>
    <w:rsid w:val="00BB7035"/>
    <w:rsid w:val="00BC00C8"/>
    <w:rsid w:val="00BC0C38"/>
    <w:rsid w:val="00BC11A4"/>
    <w:rsid w:val="00BC20C0"/>
    <w:rsid w:val="00BC38B5"/>
    <w:rsid w:val="00BC7238"/>
    <w:rsid w:val="00BD0CCC"/>
    <w:rsid w:val="00BD0D4F"/>
    <w:rsid w:val="00BD4ABC"/>
    <w:rsid w:val="00BD4B82"/>
    <w:rsid w:val="00BD5296"/>
    <w:rsid w:val="00BD760D"/>
    <w:rsid w:val="00BE05D4"/>
    <w:rsid w:val="00BE2D3A"/>
    <w:rsid w:val="00BE30C4"/>
    <w:rsid w:val="00BE547A"/>
    <w:rsid w:val="00BF456D"/>
    <w:rsid w:val="00C00354"/>
    <w:rsid w:val="00C04145"/>
    <w:rsid w:val="00C0586A"/>
    <w:rsid w:val="00C064D7"/>
    <w:rsid w:val="00C07FEF"/>
    <w:rsid w:val="00C11719"/>
    <w:rsid w:val="00C11B13"/>
    <w:rsid w:val="00C11B36"/>
    <w:rsid w:val="00C11DD9"/>
    <w:rsid w:val="00C14F31"/>
    <w:rsid w:val="00C15541"/>
    <w:rsid w:val="00C15810"/>
    <w:rsid w:val="00C16882"/>
    <w:rsid w:val="00C1703C"/>
    <w:rsid w:val="00C178DE"/>
    <w:rsid w:val="00C17C29"/>
    <w:rsid w:val="00C20D7B"/>
    <w:rsid w:val="00C21859"/>
    <w:rsid w:val="00C253A5"/>
    <w:rsid w:val="00C27CF2"/>
    <w:rsid w:val="00C3387B"/>
    <w:rsid w:val="00C34A73"/>
    <w:rsid w:val="00C35255"/>
    <w:rsid w:val="00C3688D"/>
    <w:rsid w:val="00C414D1"/>
    <w:rsid w:val="00C44CBB"/>
    <w:rsid w:val="00C46BEB"/>
    <w:rsid w:val="00C47286"/>
    <w:rsid w:val="00C5305C"/>
    <w:rsid w:val="00C55099"/>
    <w:rsid w:val="00C57495"/>
    <w:rsid w:val="00C57A67"/>
    <w:rsid w:val="00C62E55"/>
    <w:rsid w:val="00C6420F"/>
    <w:rsid w:val="00C654AE"/>
    <w:rsid w:val="00C67630"/>
    <w:rsid w:val="00C67718"/>
    <w:rsid w:val="00C715B5"/>
    <w:rsid w:val="00C72112"/>
    <w:rsid w:val="00C74AB3"/>
    <w:rsid w:val="00C759BE"/>
    <w:rsid w:val="00C80F81"/>
    <w:rsid w:val="00C8497D"/>
    <w:rsid w:val="00C87F82"/>
    <w:rsid w:val="00C919E7"/>
    <w:rsid w:val="00C976C9"/>
    <w:rsid w:val="00CA01F4"/>
    <w:rsid w:val="00CA18FC"/>
    <w:rsid w:val="00CA3CF0"/>
    <w:rsid w:val="00CA6FE0"/>
    <w:rsid w:val="00CB21FC"/>
    <w:rsid w:val="00CB2627"/>
    <w:rsid w:val="00CB3E90"/>
    <w:rsid w:val="00CB5986"/>
    <w:rsid w:val="00CC1CDB"/>
    <w:rsid w:val="00CC3579"/>
    <w:rsid w:val="00CC78CE"/>
    <w:rsid w:val="00CD0B26"/>
    <w:rsid w:val="00CD11D9"/>
    <w:rsid w:val="00CD1A17"/>
    <w:rsid w:val="00CD26AC"/>
    <w:rsid w:val="00CD3CF5"/>
    <w:rsid w:val="00CD7B51"/>
    <w:rsid w:val="00CE169E"/>
    <w:rsid w:val="00CE1C06"/>
    <w:rsid w:val="00CE2D51"/>
    <w:rsid w:val="00CE34F8"/>
    <w:rsid w:val="00CE4AF4"/>
    <w:rsid w:val="00CE580E"/>
    <w:rsid w:val="00CE61A8"/>
    <w:rsid w:val="00CF0082"/>
    <w:rsid w:val="00CF0278"/>
    <w:rsid w:val="00CF34D1"/>
    <w:rsid w:val="00CF42E8"/>
    <w:rsid w:val="00CF5154"/>
    <w:rsid w:val="00CF5159"/>
    <w:rsid w:val="00CF7972"/>
    <w:rsid w:val="00CF7BE5"/>
    <w:rsid w:val="00D0124B"/>
    <w:rsid w:val="00D01B55"/>
    <w:rsid w:val="00D0465A"/>
    <w:rsid w:val="00D11258"/>
    <w:rsid w:val="00D13B20"/>
    <w:rsid w:val="00D1419B"/>
    <w:rsid w:val="00D1432C"/>
    <w:rsid w:val="00D15492"/>
    <w:rsid w:val="00D15D97"/>
    <w:rsid w:val="00D16A8C"/>
    <w:rsid w:val="00D21598"/>
    <w:rsid w:val="00D21D49"/>
    <w:rsid w:val="00D22E45"/>
    <w:rsid w:val="00D264AD"/>
    <w:rsid w:val="00D26A37"/>
    <w:rsid w:val="00D3110B"/>
    <w:rsid w:val="00D32E7B"/>
    <w:rsid w:val="00D3483C"/>
    <w:rsid w:val="00D36FAC"/>
    <w:rsid w:val="00D422FA"/>
    <w:rsid w:val="00D514E1"/>
    <w:rsid w:val="00D51825"/>
    <w:rsid w:val="00D51D65"/>
    <w:rsid w:val="00D52F8B"/>
    <w:rsid w:val="00D55EF6"/>
    <w:rsid w:val="00D56ACE"/>
    <w:rsid w:val="00D56E83"/>
    <w:rsid w:val="00D6063B"/>
    <w:rsid w:val="00D61E74"/>
    <w:rsid w:val="00D63CC1"/>
    <w:rsid w:val="00D73111"/>
    <w:rsid w:val="00D815D2"/>
    <w:rsid w:val="00D82F90"/>
    <w:rsid w:val="00D8342B"/>
    <w:rsid w:val="00D844A4"/>
    <w:rsid w:val="00D94DCE"/>
    <w:rsid w:val="00D955C6"/>
    <w:rsid w:val="00D95BD8"/>
    <w:rsid w:val="00D96517"/>
    <w:rsid w:val="00DA0E2C"/>
    <w:rsid w:val="00DA2691"/>
    <w:rsid w:val="00DA38F4"/>
    <w:rsid w:val="00DA5026"/>
    <w:rsid w:val="00DA69B1"/>
    <w:rsid w:val="00DB3734"/>
    <w:rsid w:val="00DB643F"/>
    <w:rsid w:val="00DB78DF"/>
    <w:rsid w:val="00DB7B61"/>
    <w:rsid w:val="00DC0099"/>
    <w:rsid w:val="00DC1E41"/>
    <w:rsid w:val="00DC3F95"/>
    <w:rsid w:val="00DD0F16"/>
    <w:rsid w:val="00DD10B2"/>
    <w:rsid w:val="00DD1A56"/>
    <w:rsid w:val="00DD1BDF"/>
    <w:rsid w:val="00DD62ED"/>
    <w:rsid w:val="00DE34F0"/>
    <w:rsid w:val="00DE5428"/>
    <w:rsid w:val="00DE69FC"/>
    <w:rsid w:val="00DF209F"/>
    <w:rsid w:val="00DF2F12"/>
    <w:rsid w:val="00DF3B08"/>
    <w:rsid w:val="00DF53EE"/>
    <w:rsid w:val="00DF596B"/>
    <w:rsid w:val="00DF6A55"/>
    <w:rsid w:val="00DF7DC5"/>
    <w:rsid w:val="00E00650"/>
    <w:rsid w:val="00E022A6"/>
    <w:rsid w:val="00E12468"/>
    <w:rsid w:val="00E12D71"/>
    <w:rsid w:val="00E16FCC"/>
    <w:rsid w:val="00E177E4"/>
    <w:rsid w:val="00E21822"/>
    <w:rsid w:val="00E30714"/>
    <w:rsid w:val="00E32210"/>
    <w:rsid w:val="00E37461"/>
    <w:rsid w:val="00E43A27"/>
    <w:rsid w:val="00E442D4"/>
    <w:rsid w:val="00E474C9"/>
    <w:rsid w:val="00E51152"/>
    <w:rsid w:val="00E549CD"/>
    <w:rsid w:val="00E60675"/>
    <w:rsid w:val="00E6295E"/>
    <w:rsid w:val="00E64EBC"/>
    <w:rsid w:val="00E71BF1"/>
    <w:rsid w:val="00E739E2"/>
    <w:rsid w:val="00E759A2"/>
    <w:rsid w:val="00E76A87"/>
    <w:rsid w:val="00E815F1"/>
    <w:rsid w:val="00E86ED0"/>
    <w:rsid w:val="00E872E5"/>
    <w:rsid w:val="00E87381"/>
    <w:rsid w:val="00E93C5F"/>
    <w:rsid w:val="00E94575"/>
    <w:rsid w:val="00E97002"/>
    <w:rsid w:val="00EA7BD7"/>
    <w:rsid w:val="00EB0FB6"/>
    <w:rsid w:val="00EB3A13"/>
    <w:rsid w:val="00EC23F4"/>
    <w:rsid w:val="00EC416D"/>
    <w:rsid w:val="00EC50CE"/>
    <w:rsid w:val="00EC5AAA"/>
    <w:rsid w:val="00EC5E3B"/>
    <w:rsid w:val="00EC708D"/>
    <w:rsid w:val="00ED0CB1"/>
    <w:rsid w:val="00ED1EAA"/>
    <w:rsid w:val="00ED330C"/>
    <w:rsid w:val="00ED342B"/>
    <w:rsid w:val="00ED357F"/>
    <w:rsid w:val="00EE0C99"/>
    <w:rsid w:val="00EE478F"/>
    <w:rsid w:val="00EE5267"/>
    <w:rsid w:val="00EF0423"/>
    <w:rsid w:val="00EF0EA2"/>
    <w:rsid w:val="00EF2820"/>
    <w:rsid w:val="00EF482A"/>
    <w:rsid w:val="00EF69AF"/>
    <w:rsid w:val="00F024AE"/>
    <w:rsid w:val="00F04113"/>
    <w:rsid w:val="00F0542B"/>
    <w:rsid w:val="00F070A7"/>
    <w:rsid w:val="00F135B7"/>
    <w:rsid w:val="00F152A5"/>
    <w:rsid w:val="00F27811"/>
    <w:rsid w:val="00F33091"/>
    <w:rsid w:val="00F349BA"/>
    <w:rsid w:val="00F36AC8"/>
    <w:rsid w:val="00F37152"/>
    <w:rsid w:val="00F40F26"/>
    <w:rsid w:val="00F413BE"/>
    <w:rsid w:val="00F471EE"/>
    <w:rsid w:val="00F50A6F"/>
    <w:rsid w:val="00F50FA3"/>
    <w:rsid w:val="00F512B4"/>
    <w:rsid w:val="00F52394"/>
    <w:rsid w:val="00F552DF"/>
    <w:rsid w:val="00F63E04"/>
    <w:rsid w:val="00F64405"/>
    <w:rsid w:val="00F663A2"/>
    <w:rsid w:val="00F71443"/>
    <w:rsid w:val="00F7470D"/>
    <w:rsid w:val="00F76B0B"/>
    <w:rsid w:val="00F77CD6"/>
    <w:rsid w:val="00F80838"/>
    <w:rsid w:val="00F8275B"/>
    <w:rsid w:val="00F8587A"/>
    <w:rsid w:val="00F9552E"/>
    <w:rsid w:val="00FA124C"/>
    <w:rsid w:val="00FA7F04"/>
    <w:rsid w:val="00FB0732"/>
    <w:rsid w:val="00FB1BCE"/>
    <w:rsid w:val="00FB3583"/>
    <w:rsid w:val="00FB58D4"/>
    <w:rsid w:val="00FC1027"/>
    <w:rsid w:val="00FC264A"/>
    <w:rsid w:val="00FC3E1C"/>
    <w:rsid w:val="00FC4FEA"/>
    <w:rsid w:val="00FD2F4E"/>
    <w:rsid w:val="00FD3B02"/>
    <w:rsid w:val="00FD48DF"/>
    <w:rsid w:val="00FE5CFF"/>
    <w:rsid w:val="00FE6D84"/>
    <w:rsid w:val="00FE7370"/>
    <w:rsid w:val="00FF0601"/>
    <w:rsid w:val="00FF0E8E"/>
    <w:rsid w:val="00FF22A1"/>
    <w:rsid w:val="00FF27FE"/>
    <w:rsid w:val="00FF47F5"/>
    <w:rsid w:val="00FF4FB4"/>
    <w:rsid w:val="00FF7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colormru v:ext="edit" colors="#009bcc,#036"/>
    </o:shapedefaults>
    <o:shapelayout v:ext="edit">
      <o:idmap v:ext="edit" data="1"/>
    </o:shapelayout>
  </w:shapeDefaults>
  <w:decimalSymbol w:val="."/>
  <w:listSeparator w:val=","/>
  <w14:docId w14:val="407613D6"/>
  <w15:chartTrackingRefBased/>
  <w15:docId w15:val="{F26E7B61-70F3-4EA3-A1F0-EB0FCC46D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76BB"/>
    <w:rPr>
      <w:rFonts w:ascii="Arial" w:hAnsi="Arial"/>
      <w:szCs w:val="24"/>
    </w:rPr>
  </w:style>
  <w:style w:type="paragraph" w:styleId="Heading1">
    <w:name w:val="heading 1"/>
    <w:basedOn w:val="Normal"/>
    <w:next w:val="Normal"/>
    <w:autoRedefine/>
    <w:qFormat/>
    <w:rsid w:val="00604DEA"/>
    <w:pPr>
      <w:spacing w:after="600"/>
      <w:jc w:val="center"/>
      <w:outlineLvl w:val="0"/>
    </w:pPr>
    <w:rPr>
      <w:rFonts w:ascii="Arial Bold" w:hAnsi="Arial Bold"/>
      <w:b/>
      <w:sz w:val="60"/>
      <w:szCs w:val="60"/>
    </w:rPr>
  </w:style>
  <w:style w:type="paragraph" w:styleId="Heading2">
    <w:name w:val="heading 2"/>
    <w:next w:val="Normal"/>
    <w:autoRedefine/>
    <w:qFormat/>
    <w:rsid w:val="00D0465A"/>
    <w:pPr>
      <w:spacing w:after="240"/>
      <w:outlineLvl w:val="1"/>
    </w:pPr>
    <w:rPr>
      <w:rFonts w:ascii="Arial Bold" w:hAnsi="Arial Bold"/>
      <w:b/>
      <w:sz w:val="29"/>
      <w:szCs w:val="60"/>
    </w:rPr>
  </w:style>
  <w:style w:type="paragraph" w:styleId="Heading3">
    <w:name w:val="heading 3"/>
    <w:basedOn w:val="Heading2"/>
    <w:next w:val="Normal"/>
    <w:link w:val="Heading3Char"/>
    <w:autoRedefine/>
    <w:qFormat/>
    <w:rsid w:val="00130D80"/>
    <w:pPr>
      <w:keepNext/>
      <w:spacing w:after="0"/>
      <w:outlineLvl w:val="2"/>
    </w:pPr>
    <w:rPr>
      <w:sz w:val="24"/>
      <w:szCs w:val="24"/>
    </w:rPr>
  </w:style>
  <w:style w:type="paragraph" w:styleId="Heading4">
    <w:name w:val="heading 4"/>
    <w:basedOn w:val="Normal"/>
    <w:next w:val="Normal"/>
    <w:qFormat/>
    <w:rsid w:val="00DA0E2C"/>
    <w:pPr>
      <w:keepNext/>
      <w:spacing w:before="60" w:after="60"/>
      <w:jc w:val="center"/>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sz w:val="28"/>
      <w:szCs w:val="28"/>
    </w:rPr>
  </w:style>
  <w:style w:type="paragraph" w:customStyle="1" w:styleId="Heading2Centered">
    <w:name w:val="Heading 2 + Centered"/>
    <w:basedOn w:val="Heading2"/>
    <w:rsid w:val="00DA0E2C"/>
    <w:pPr>
      <w:spacing w:before="60" w:after="60"/>
    </w:pPr>
    <w:rPr>
      <w:bCs/>
      <w:szCs w:val="20"/>
    </w:rPr>
  </w:style>
  <w:style w:type="paragraph" w:styleId="Header">
    <w:name w:val="header"/>
    <w:basedOn w:val="Normal"/>
    <w:link w:val="HeaderChar"/>
    <w:uiPriority w:val="99"/>
    <w:rsid w:val="00DA0E2C"/>
    <w:pPr>
      <w:tabs>
        <w:tab w:val="center" w:pos="4320"/>
        <w:tab w:val="right" w:pos="8640"/>
      </w:tabs>
      <w:jc w:val="right"/>
    </w:pPr>
    <w:rPr>
      <w:b/>
    </w:rPr>
  </w:style>
  <w:style w:type="paragraph" w:styleId="Footer">
    <w:name w:val="footer"/>
    <w:basedOn w:val="Normal"/>
    <w:link w:val="FooterChar"/>
    <w:uiPriority w:val="99"/>
    <w:rsid w:val="008D1E26"/>
    <w:pPr>
      <w:tabs>
        <w:tab w:val="center" w:pos="4320"/>
        <w:tab w:val="right" w:pos="8640"/>
      </w:tabs>
    </w:pPr>
  </w:style>
  <w:style w:type="paragraph" w:customStyle="1" w:styleId="Numbered">
    <w:name w:val="Numbered"/>
    <w:link w:val="NumberedChar"/>
    <w:autoRedefine/>
    <w:rsid w:val="00DD10B2"/>
    <w:pPr>
      <w:numPr>
        <w:numId w:val="6"/>
      </w:numPr>
      <w:spacing w:after="120"/>
    </w:pPr>
    <w:rPr>
      <w:rFonts w:ascii="Arial" w:hAnsi="Arial" w:cs="Arial"/>
      <w:bCs/>
      <w:szCs w:val="24"/>
    </w:rPr>
  </w:style>
  <w:style w:type="paragraph" w:styleId="DocumentMap">
    <w:name w:val="Document Map"/>
    <w:basedOn w:val="Normal"/>
    <w:semiHidden/>
    <w:pPr>
      <w:shd w:val="clear" w:color="auto" w:fill="000080"/>
    </w:pPr>
    <w:rPr>
      <w:rFonts w:ascii="Tahoma" w:hAnsi="Tahoma" w:cs="Tahoma"/>
    </w:rPr>
  </w:style>
  <w:style w:type="paragraph" w:customStyle="1" w:styleId="Bulleted">
    <w:name w:val="Bulleted"/>
    <w:autoRedefine/>
    <w:rsid w:val="005C76BB"/>
    <w:pPr>
      <w:tabs>
        <w:tab w:val="left" w:pos="648"/>
      </w:tabs>
    </w:pPr>
    <w:rPr>
      <w:rFonts w:ascii="Arial" w:hAnsi="Arial"/>
    </w:rPr>
  </w:style>
  <w:style w:type="paragraph" w:styleId="BalloonText">
    <w:name w:val="Balloon Text"/>
    <w:basedOn w:val="Normal"/>
    <w:semiHidden/>
    <w:rsid w:val="004E76A1"/>
    <w:rPr>
      <w:rFonts w:ascii="Tahoma" w:hAnsi="Tahoma" w:cs="Tahoma"/>
      <w:sz w:val="16"/>
      <w:szCs w:val="16"/>
    </w:rPr>
  </w:style>
  <w:style w:type="paragraph" w:customStyle="1" w:styleId="Note">
    <w:name w:val="Note"/>
    <w:autoRedefine/>
    <w:rsid w:val="008D1E26"/>
    <w:pPr>
      <w:ind w:left="720" w:hanging="720"/>
    </w:pPr>
    <w:rPr>
      <w:rFonts w:ascii="Arial" w:hAnsi="Arial"/>
    </w:rPr>
  </w:style>
  <w:style w:type="character" w:styleId="PageNumber">
    <w:name w:val="page number"/>
    <w:basedOn w:val="DefaultParagraphFont"/>
    <w:rsid w:val="008D1E26"/>
  </w:style>
  <w:style w:type="character" w:customStyle="1" w:styleId="HeaderChar">
    <w:name w:val="Header Char"/>
    <w:basedOn w:val="DefaultParagraphFont"/>
    <w:link w:val="Header"/>
    <w:uiPriority w:val="99"/>
    <w:rsid w:val="003225AD"/>
    <w:rPr>
      <w:rFonts w:ascii="Arial" w:hAnsi="Arial"/>
      <w:b/>
      <w:szCs w:val="24"/>
    </w:rPr>
  </w:style>
  <w:style w:type="character" w:styleId="CommentReference">
    <w:name w:val="annotation reference"/>
    <w:basedOn w:val="DefaultParagraphFont"/>
    <w:rsid w:val="00F36AC8"/>
    <w:rPr>
      <w:sz w:val="16"/>
      <w:szCs w:val="16"/>
    </w:rPr>
  </w:style>
  <w:style w:type="paragraph" w:styleId="CommentText">
    <w:name w:val="annotation text"/>
    <w:basedOn w:val="Normal"/>
    <w:link w:val="CommentTextChar"/>
    <w:rsid w:val="00F36AC8"/>
    <w:rPr>
      <w:szCs w:val="20"/>
    </w:rPr>
  </w:style>
  <w:style w:type="character" w:customStyle="1" w:styleId="CommentTextChar">
    <w:name w:val="Comment Text Char"/>
    <w:basedOn w:val="DefaultParagraphFont"/>
    <w:link w:val="CommentText"/>
    <w:rsid w:val="00F36AC8"/>
    <w:rPr>
      <w:rFonts w:ascii="Arial" w:hAnsi="Arial"/>
    </w:rPr>
  </w:style>
  <w:style w:type="paragraph" w:styleId="CommentSubject">
    <w:name w:val="annotation subject"/>
    <w:basedOn w:val="CommentText"/>
    <w:next w:val="CommentText"/>
    <w:link w:val="CommentSubjectChar"/>
    <w:rsid w:val="00F36AC8"/>
    <w:rPr>
      <w:b/>
      <w:bCs/>
    </w:rPr>
  </w:style>
  <w:style w:type="character" w:customStyle="1" w:styleId="CommentSubjectChar">
    <w:name w:val="Comment Subject Char"/>
    <w:basedOn w:val="CommentTextChar"/>
    <w:link w:val="CommentSubject"/>
    <w:rsid w:val="00F36AC8"/>
    <w:rPr>
      <w:rFonts w:ascii="Arial" w:hAnsi="Arial"/>
      <w:b/>
      <w:bCs/>
    </w:rPr>
  </w:style>
  <w:style w:type="character" w:customStyle="1" w:styleId="FooterChar">
    <w:name w:val="Footer Char"/>
    <w:basedOn w:val="DefaultParagraphFont"/>
    <w:link w:val="Footer"/>
    <w:uiPriority w:val="99"/>
    <w:rsid w:val="00297026"/>
    <w:rPr>
      <w:rFonts w:ascii="Arial" w:hAnsi="Arial"/>
      <w:szCs w:val="24"/>
    </w:rPr>
  </w:style>
  <w:style w:type="paragraph" w:customStyle="1" w:styleId="Competancy">
    <w:name w:val="Competancy"/>
    <w:basedOn w:val="Normal"/>
    <w:rsid w:val="00947B42"/>
    <w:pPr>
      <w:spacing w:before="120"/>
    </w:pPr>
    <w:rPr>
      <w:rFonts w:ascii="Times New Roman" w:hAnsi="Times New Roman"/>
      <w:b/>
      <w:bCs/>
      <w:sz w:val="24"/>
    </w:rPr>
  </w:style>
  <w:style w:type="paragraph" w:styleId="ListParagraph">
    <w:name w:val="List Paragraph"/>
    <w:basedOn w:val="Normal"/>
    <w:uiPriority w:val="34"/>
    <w:qFormat/>
    <w:rsid w:val="0002576D"/>
    <w:pPr>
      <w:ind w:left="720"/>
      <w:contextualSpacing/>
    </w:pPr>
  </w:style>
  <w:style w:type="character" w:customStyle="1" w:styleId="NumberedChar">
    <w:name w:val="Numbered Char"/>
    <w:basedOn w:val="DefaultParagraphFont"/>
    <w:link w:val="Numbered"/>
    <w:rsid w:val="00DD10B2"/>
    <w:rPr>
      <w:rFonts w:ascii="Arial" w:hAnsi="Arial" w:cs="Arial"/>
      <w:bCs/>
      <w:szCs w:val="24"/>
    </w:rPr>
  </w:style>
  <w:style w:type="paragraph" w:customStyle="1" w:styleId="Char1">
    <w:name w:val="Char1"/>
    <w:basedOn w:val="Normal"/>
    <w:next w:val="Heading1"/>
    <w:rsid w:val="00CE34F8"/>
    <w:pPr>
      <w:spacing w:after="160" w:line="240" w:lineRule="exact"/>
    </w:pPr>
    <w:rPr>
      <w:rFonts w:eastAsia="Arial" w:cs="Arial"/>
      <w:sz w:val="22"/>
      <w:lang w:eastAsia="en-CA"/>
    </w:rPr>
  </w:style>
  <w:style w:type="character" w:customStyle="1" w:styleId="Heading3Char">
    <w:name w:val="Heading 3 Char"/>
    <w:basedOn w:val="DefaultParagraphFont"/>
    <w:link w:val="Heading3"/>
    <w:rsid w:val="00ED0CB1"/>
    <w:rPr>
      <w:rFonts w:ascii="Arial Bold" w:hAnsi="Arial Bold"/>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4284">
      <w:bodyDiv w:val="1"/>
      <w:marLeft w:val="0"/>
      <w:marRight w:val="0"/>
      <w:marTop w:val="0"/>
      <w:marBottom w:val="0"/>
      <w:divBdr>
        <w:top w:val="none" w:sz="0" w:space="0" w:color="auto"/>
        <w:left w:val="none" w:sz="0" w:space="0" w:color="auto"/>
        <w:bottom w:val="none" w:sz="0" w:space="0" w:color="auto"/>
        <w:right w:val="none" w:sz="0" w:space="0" w:color="auto"/>
      </w:divBdr>
      <w:divsChild>
        <w:div w:id="1166897233">
          <w:marLeft w:val="0"/>
          <w:marRight w:val="0"/>
          <w:marTop w:val="0"/>
          <w:marBottom w:val="0"/>
          <w:divBdr>
            <w:top w:val="none" w:sz="0" w:space="0" w:color="auto"/>
            <w:left w:val="none" w:sz="0" w:space="0" w:color="auto"/>
            <w:bottom w:val="none" w:sz="0" w:space="0" w:color="auto"/>
            <w:right w:val="none" w:sz="0" w:space="0" w:color="auto"/>
          </w:divBdr>
          <w:divsChild>
            <w:div w:id="7396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4177">
      <w:bodyDiv w:val="1"/>
      <w:marLeft w:val="0"/>
      <w:marRight w:val="0"/>
      <w:marTop w:val="0"/>
      <w:marBottom w:val="0"/>
      <w:divBdr>
        <w:top w:val="none" w:sz="0" w:space="0" w:color="auto"/>
        <w:left w:val="none" w:sz="0" w:space="0" w:color="auto"/>
        <w:bottom w:val="none" w:sz="0" w:space="0" w:color="auto"/>
        <w:right w:val="none" w:sz="0" w:space="0" w:color="auto"/>
      </w:divBdr>
    </w:div>
    <w:div w:id="48648103">
      <w:bodyDiv w:val="1"/>
      <w:marLeft w:val="0"/>
      <w:marRight w:val="0"/>
      <w:marTop w:val="0"/>
      <w:marBottom w:val="0"/>
      <w:divBdr>
        <w:top w:val="none" w:sz="0" w:space="0" w:color="auto"/>
        <w:left w:val="none" w:sz="0" w:space="0" w:color="auto"/>
        <w:bottom w:val="none" w:sz="0" w:space="0" w:color="auto"/>
        <w:right w:val="none" w:sz="0" w:space="0" w:color="auto"/>
      </w:divBdr>
    </w:div>
    <w:div w:id="54860996">
      <w:bodyDiv w:val="1"/>
      <w:marLeft w:val="0"/>
      <w:marRight w:val="0"/>
      <w:marTop w:val="0"/>
      <w:marBottom w:val="0"/>
      <w:divBdr>
        <w:top w:val="none" w:sz="0" w:space="0" w:color="auto"/>
        <w:left w:val="none" w:sz="0" w:space="0" w:color="auto"/>
        <w:bottom w:val="none" w:sz="0" w:space="0" w:color="auto"/>
        <w:right w:val="none" w:sz="0" w:space="0" w:color="auto"/>
      </w:divBdr>
      <w:divsChild>
        <w:div w:id="1407265148">
          <w:marLeft w:val="0"/>
          <w:marRight w:val="0"/>
          <w:marTop w:val="0"/>
          <w:marBottom w:val="0"/>
          <w:divBdr>
            <w:top w:val="none" w:sz="0" w:space="0" w:color="auto"/>
            <w:left w:val="none" w:sz="0" w:space="0" w:color="auto"/>
            <w:bottom w:val="none" w:sz="0" w:space="0" w:color="auto"/>
            <w:right w:val="none" w:sz="0" w:space="0" w:color="auto"/>
          </w:divBdr>
          <w:divsChild>
            <w:div w:id="8312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9289">
      <w:bodyDiv w:val="1"/>
      <w:marLeft w:val="0"/>
      <w:marRight w:val="0"/>
      <w:marTop w:val="0"/>
      <w:marBottom w:val="0"/>
      <w:divBdr>
        <w:top w:val="none" w:sz="0" w:space="0" w:color="auto"/>
        <w:left w:val="none" w:sz="0" w:space="0" w:color="auto"/>
        <w:bottom w:val="none" w:sz="0" w:space="0" w:color="auto"/>
        <w:right w:val="none" w:sz="0" w:space="0" w:color="auto"/>
      </w:divBdr>
      <w:divsChild>
        <w:div w:id="2002005956">
          <w:marLeft w:val="0"/>
          <w:marRight w:val="0"/>
          <w:marTop w:val="0"/>
          <w:marBottom w:val="0"/>
          <w:divBdr>
            <w:top w:val="none" w:sz="0" w:space="0" w:color="auto"/>
            <w:left w:val="none" w:sz="0" w:space="0" w:color="auto"/>
            <w:bottom w:val="none" w:sz="0" w:space="0" w:color="auto"/>
            <w:right w:val="none" w:sz="0" w:space="0" w:color="auto"/>
          </w:divBdr>
          <w:divsChild>
            <w:div w:id="14721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0095">
      <w:bodyDiv w:val="1"/>
      <w:marLeft w:val="0"/>
      <w:marRight w:val="0"/>
      <w:marTop w:val="0"/>
      <w:marBottom w:val="0"/>
      <w:divBdr>
        <w:top w:val="none" w:sz="0" w:space="0" w:color="auto"/>
        <w:left w:val="none" w:sz="0" w:space="0" w:color="auto"/>
        <w:bottom w:val="none" w:sz="0" w:space="0" w:color="auto"/>
        <w:right w:val="none" w:sz="0" w:space="0" w:color="auto"/>
      </w:divBdr>
      <w:divsChild>
        <w:div w:id="608466302">
          <w:marLeft w:val="0"/>
          <w:marRight w:val="0"/>
          <w:marTop w:val="0"/>
          <w:marBottom w:val="0"/>
          <w:divBdr>
            <w:top w:val="none" w:sz="0" w:space="0" w:color="auto"/>
            <w:left w:val="none" w:sz="0" w:space="0" w:color="auto"/>
            <w:bottom w:val="none" w:sz="0" w:space="0" w:color="auto"/>
            <w:right w:val="none" w:sz="0" w:space="0" w:color="auto"/>
          </w:divBdr>
          <w:divsChild>
            <w:div w:id="118089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8701">
      <w:bodyDiv w:val="1"/>
      <w:marLeft w:val="0"/>
      <w:marRight w:val="0"/>
      <w:marTop w:val="0"/>
      <w:marBottom w:val="0"/>
      <w:divBdr>
        <w:top w:val="none" w:sz="0" w:space="0" w:color="auto"/>
        <w:left w:val="none" w:sz="0" w:space="0" w:color="auto"/>
        <w:bottom w:val="none" w:sz="0" w:space="0" w:color="auto"/>
        <w:right w:val="none" w:sz="0" w:space="0" w:color="auto"/>
      </w:divBdr>
      <w:divsChild>
        <w:div w:id="849949559">
          <w:marLeft w:val="0"/>
          <w:marRight w:val="0"/>
          <w:marTop w:val="0"/>
          <w:marBottom w:val="0"/>
          <w:divBdr>
            <w:top w:val="none" w:sz="0" w:space="0" w:color="auto"/>
            <w:left w:val="none" w:sz="0" w:space="0" w:color="auto"/>
            <w:bottom w:val="none" w:sz="0" w:space="0" w:color="auto"/>
            <w:right w:val="none" w:sz="0" w:space="0" w:color="auto"/>
          </w:divBdr>
        </w:div>
      </w:divsChild>
    </w:div>
    <w:div w:id="111479670">
      <w:bodyDiv w:val="1"/>
      <w:marLeft w:val="0"/>
      <w:marRight w:val="0"/>
      <w:marTop w:val="0"/>
      <w:marBottom w:val="0"/>
      <w:divBdr>
        <w:top w:val="none" w:sz="0" w:space="0" w:color="auto"/>
        <w:left w:val="none" w:sz="0" w:space="0" w:color="auto"/>
        <w:bottom w:val="none" w:sz="0" w:space="0" w:color="auto"/>
        <w:right w:val="none" w:sz="0" w:space="0" w:color="auto"/>
      </w:divBdr>
    </w:div>
    <w:div w:id="134222465">
      <w:bodyDiv w:val="1"/>
      <w:marLeft w:val="0"/>
      <w:marRight w:val="0"/>
      <w:marTop w:val="0"/>
      <w:marBottom w:val="0"/>
      <w:divBdr>
        <w:top w:val="none" w:sz="0" w:space="0" w:color="auto"/>
        <w:left w:val="none" w:sz="0" w:space="0" w:color="auto"/>
        <w:bottom w:val="none" w:sz="0" w:space="0" w:color="auto"/>
        <w:right w:val="none" w:sz="0" w:space="0" w:color="auto"/>
      </w:divBdr>
    </w:div>
    <w:div w:id="171377089">
      <w:bodyDiv w:val="1"/>
      <w:marLeft w:val="0"/>
      <w:marRight w:val="0"/>
      <w:marTop w:val="0"/>
      <w:marBottom w:val="0"/>
      <w:divBdr>
        <w:top w:val="none" w:sz="0" w:space="0" w:color="auto"/>
        <w:left w:val="none" w:sz="0" w:space="0" w:color="auto"/>
        <w:bottom w:val="none" w:sz="0" w:space="0" w:color="auto"/>
        <w:right w:val="none" w:sz="0" w:space="0" w:color="auto"/>
      </w:divBdr>
      <w:divsChild>
        <w:div w:id="1359358022">
          <w:marLeft w:val="0"/>
          <w:marRight w:val="0"/>
          <w:marTop w:val="0"/>
          <w:marBottom w:val="0"/>
          <w:divBdr>
            <w:top w:val="none" w:sz="0" w:space="0" w:color="auto"/>
            <w:left w:val="none" w:sz="0" w:space="0" w:color="auto"/>
            <w:bottom w:val="none" w:sz="0" w:space="0" w:color="auto"/>
            <w:right w:val="none" w:sz="0" w:space="0" w:color="auto"/>
          </w:divBdr>
          <w:divsChild>
            <w:div w:id="18301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8762">
      <w:bodyDiv w:val="1"/>
      <w:marLeft w:val="0"/>
      <w:marRight w:val="0"/>
      <w:marTop w:val="0"/>
      <w:marBottom w:val="0"/>
      <w:divBdr>
        <w:top w:val="none" w:sz="0" w:space="0" w:color="auto"/>
        <w:left w:val="none" w:sz="0" w:space="0" w:color="auto"/>
        <w:bottom w:val="none" w:sz="0" w:space="0" w:color="auto"/>
        <w:right w:val="none" w:sz="0" w:space="0" w:color="auto"/>
      </w:divBdr>
      <w:divsChild>
        <w:div w:id="1166554883">
          <w:marLeft w:val="0"/>
          <w:marRight w:val="0"/>
          <w:marTop w:val="0"/>
          <w:marBottom w:val="0"/>
          <w:divBdr>
            <w:top w:val="none" w:sz="0" w:space="0" w:color="auto"/>
            <w:left w:val="none" w:sz="0" w:space="0" w:color="auto"/>
            <w:bottom w:val="none" w:sz="0" w:space="0" w:color="auto"/>
            <w:right w:val="none" w:sz="0" w:space="0" w:color="auto"/>
          </w:divBdr>
          <w:divsChild>
            <w:div w:id="149121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5129">
      <w:bodyDiv w:val="1"/>
      <w:marLeft w:val="0"/>
      <w:marRight w:val="0"/>
      <w:marTop w:val="0"/>
      <w:marBottom w:val="0"/>
      <w:divBdr>
        <w:top w:val="none" w:sz="0" w:space="0" w:color="auto"/>
        <w:left w:val="none" w:sz="0" w:space="0" w:color="auto"/>
        <w:bottom w:val="none" w:sz="0" w:space="0" w:color="auto"/>
        <w:right w:val="none" w:sz="0" w:space="0" w:color="auto"/>
      </w:divBdr>
    </w:div>
    <w:div w:id="201672426">
      <w:bodyDiv w:val="1"/>
      <w:marLeft w:val="0"/>
      <w:marRight w:val="0"/>
      <w:marTop w:val="0"/>
      <w:marBottom w:val="0"/>
      <w:divBdr>
        <w:top w:val="none" w:sz="0" w:space="0" w:color="auto"/>
        <w:left w:val="none" w:sz="0" w:space="0" w:color="auto"/>
        <w:bottom w:val="none" w:sz="0" w:space="0" w:color="auto"/>
        <w:right w:val="none" w:sz="0" w:space="0" w:color="auto"/>
      </w:divBdr>
    </w:div>
    <w:div w:id="249700969">
      <w:bodyDiv w:val="1"/>
      <w:marLeft w:val="0"/>
      <w:marRight w:val="0"/>
      <w:marTop w:val="0"/>
      <w:marBottom w:val="0"/>
      <w:divBdr>
        <w:top w:val="none" w:sz="0" w:space="0" w:color="auto"/>
        <w:left w:val="none" w:sz="0" w:space="0" w:color="auto"/>
        <w:bottom w:val="none" w:sz="0" w:space="0" w:color="auto"/>
        <w:right w:val="none" w:sz="0" w:space="0" w:color="auto"/>
      </w:divBdr>
    </w:div>
    <w:div w:id="287974186">
      <w:bodyDiv w:val="1"/>
      <w:marLeft w:val="0"/>
      <w:marRight w:val="0"/>
      <w:marTop w:val="0"/>
      <w:marBottom w:val="0"/>
      <w:divBdr>
        <w:top w:val="none" w:sz="0" w:space="0" w:color="auto"/>
        <w:left w:val="none" w:sz="0" w:space="0" w:color="auto"/>
        <w:bottom w:val="none" w:sz="0" w:space="0" w:color="auto"/>
        <w:right w:val="none" w:sz="0" w:space="0" w:color="auto"/>
      </w:divBdr>
      <w:divsChild>
        <w:div w:id="2113281400">
          <w:marLeft w:val="0"/>
          <w:marRight w:val="0"/>
          <w:marTop w:val="0"/>
          <w:marBottom w:val="0"/>
          <w:divBdr>
            <w:top w:val="none" w:sz="0" w:space="0" w:color="auto"/>
            <w:left w:val="none" w:sz="0" w:space="0" w:color="auto"/>
            <w:bottom w:val="none" w:sz="0" w:space="0" w:color="auto"/>
            <w:right w:val="none" w:sz="0" w:space="0" w:color="auto"/>
          </w:divBdr>
          <w:divsChild>
            <w:div w:id="183017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15871">
      <w:bodyDiv w:val="1"/>
      <w:marLeft w:val="0"/>
      <w:marRight w:val="0"/>
      <w:marTop w:val="0"/>
      <w:marBottom w:val="0"/>
      <w:divBdr>
        <w:top w:val="none" w:sz="0" w:space="0" w:color="auto"/>
        <w:left w:val="none" w:sz="0" w:space="0" w:color="auto"/>
        <w:bottom w:val="none" w:sz="0" w:space="0" w:color="auto"/>
        <w:right w:val="none" w:sz="0" w:space="0" w:color="auto"/>
      </w:divBdr>
      <w:divsChild>
        <w:div w:id="2066709136">
          <w:marLeft w:val="0"/>
          <w:marRight w:val="0"/>
          <w:marTop w:val="0"/>
          <w:marBottom w:val="0"/>
          <w:divBdr>
            <w:top w:val="none" w:sz="0" w:space="0" w:color="auto"/>
            <w:left w:val="none" w:sz="0" w:space="0" w:color="auto"/>
            <w:bottom w:val="none" w:sz="0" w:space="0" w:color="auto"/>
            <w:right w:val="none" w:sz="0" w:space="0" w:color="auto"/>
          </w:divBdr>
          <w:divsChild>
            <w:div w:id="125412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233717">
      <w:bodyDiv w:val="1"/>
      <w:marLeft w:val="0"/>
      <w:marRight w:val="0"/>
      <w:marTop w:val="0"/>
      <w:marBottom w:val="0"/>
      <w:divBdr>
        <w:top w:val="none" w:sz="0" w:space="0" w:color="auto"/>
        <w:left w:val="none" w:sz="0" w:space="0" w:color="auto"/>
        <w:bottom w:val="none" w:sz="0" w:space="0" w:color="auto"/>
        <w:right w:val="none" w:sz="0" w:space="0" w:color="auto"/>
      </w:divBdr>
      <w:divsChild>
        <w:div w:id="1518226254">
          <w:marLeft w:val="0"/>
          <w:marRight w:val="0"/>
          <w:marTop w:val="0"/>
          <w:marBottom w:val="0"/>
          <w:divBdr>
            <w:top w:val="none" w:sz="0" w:space="0" w:color="auto"/>
            <w:left w:val="none" w:sz="0" w:space="0" w:color="auto"/>
            <w:bottom w:val="none" w:sz="0" w:space="0" w:color="auto"/>
            <w:right w:val="none" w:sz="0" w:space="0" w:color="auto"/>
          </w:divBdr>
          <w:divsChild>
            <w:div w:id="6551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66440">
      <w:bodyDiv w:val="1"/>
      <w:marLeft w:val="0"/>
      <w:marRight w:val="0"/>
      <w:marTop w:val="0"/>
      <w:marBottom w:val="0"/>
      <w:divBdr>
        <w:top w:val="none" w:sz="0" w:space="0" w:color="auto"/>
        <w:left w:val="none" w:sz="0" w:space="0" w:color="auto"/>
        <w:bottom w:val="none" w:sz="0" w:space="0" w:color="auto"/>
        <w:right w:val="none" w:sz="0" w:space="0" w:color="auto"/>
      </w:divBdr>
    </w:div>
    <w:div w:id="361591331">
      <w:bodyDiv w:val="1"/>
      <w:marLeft w:val="0"/>
      <w:marRight w:val="0"/>
      <w:marTop w:val="0"/>
      <w:marBottom w:val="0"/>
      <w:divBdr>
        <w:top w:val="none" w:sz="0" w:space="0" w:color="auto"/>
        <w:left w:val="none" w:sz="0" w:space="0" w:color="auto"/>
        <w:bottom w:val="none" w:sz="0" w:space="0" w:color="auto"/>
        <w:right w:val="none" w:sz="0" w:space="0" w:color="auto"/>
      </w:divBdr>
    </w:div>
    <w:div w:id="363748763">
      <w:bodyDiv w:val="1"/>
      <w:marLeft w:val="0"/>
      <w:marRight w:val="0"/>
      <w:marTop w:val="0"/>
      <w:marBottom w:val="0"/>
      <w:divBdr>
        <w:top w:val="none" w:sz="0" w:space="0" w:color="auto"/>
        <w:left w:val="none" w:sz="0" w:space="0" w:color="auto"/>
        <w:bottom w:val="none" w:sz="0" w:space="0" w:color="auto"/>
        <w:right w:val="none" w:sz="0" w:space="0" w:color="auto"/>
      </w:divBdr>
      <w:divsChild>
        <w:div w:id="1374424849">
          <w:marLeft w:val="0"/>
          <w:marRight w:val="0"/>
          <w:marTop w:val="0"/>
          <w:marBottom w:val="0"/>
          <w:divBdr>
            <w:top w:val="none" w:sz="0" w:space="0" w:color="auto"/>
            <w:left w:val="none" w:sz="0" w:space="0" w:color="auto"/>
            <w:bottom w:val="none" w:sz="0" w:space="0" w:color="auto"/>
            <w:right w:val="none" w:sz="0" w:space="0" w:color="auto"/>
          </w:divBdr>
          <w:divsChild>
            <w:div w:id="8833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07743">
      <w:bodyDiv w:val="1"/>
      <w:marLeft w:val="0"/>
      <w:marRight w:val="0"/>
      <w:marTop w:val="0"/>
      <w:marBottom w:val="0"/>
      <w:divBdr>
        <w:top w:val="none" w:sz="0" w:space="0" w:color="auto"/>
        <w:left w:val="none" w:sz="0" w:space="0" w:color="auto"/>
        <w:bottom w:val="none" w:sz="0" w:space="0" w:color="auto"/>
        <w:right w:val="none" w:sz="0" w:space="0" w:color="auto"/>
      </w:divBdr>
    </w:div>
    <w:div w:id="373387143">
      <w:bodyDiv w:val="1"/>
      <w:marLeft w:val="0"/>
      <w:marRight w:val="0"/>
      <w:marTop w:val="0"/>
      <w:marBottom w:val="0"/>
      <w:divBdr>
        <w:top w:val="none" w:sz="0" w:space="0" w:color="auto"/>
        <w:left w:val="none" w:sz="0" w:space="0" w:color="auto"/>
        <w:bottom w:val="none" w:sz="0" w:space="0" w:color="auto"/>
        <w:right w:val="none" w:sz="0" w:space="0" w:color="auto"/>
      </w:divBdr>
      <w:divsChild>
        <w:div w:id="1633251637">
          <w:marLeft w:val="0"/>
          <w:marRight w:val="0"/>
          <w:marTop w:val="0"/>
          <w:marBottom w:val="0"/>
          <w:divBdr>
            <w:top w:val="none" w:sz="0" w:space="0" w:color="auto"/>
            <w:left w:val="none" w:sz="0" w:space="0" w:color="auto"/>
            <w:bottom w:val="none" w:sz="0" w:space="0" w:color="auto"/>
            <w:right w:val="none" w:sz="0" w:space="0" w:color="auto"/>
          </w:divBdr>
          <w:divsChild>
            <w:div w:id="142082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50830">
      <w:bodyDiv w:val="1"/>
      <w:marLeft w:val="0"/>
      <w:marRight w:val="0"/>
      <w:marTop w:val="0"/>
      <w:marBottom w:val="0"/>
      <w:divBdr>
        <w:top w:val="none" w:sz="0" w:space="0" w:color="auto"/>
        <w:left w:val="none" w:sz="0" w:space="0" w:color="auto"/>
        <w:bottom w:val="none" w:sz="0" w:space="0" w:color="auto"/>
        <w:right w:val="none" w:sz="0" w:space="0" w:color="auto"/>
      </w:divBdr>
      <w:divsChild>
        <w:div w:id="1447387744">
          <w:marLeft w:val="0"/>
          <w:marRight w:val="0"/>
          <w:marTop w:val="0"/>
          <w:marBottom w:val="0"/>
          <w:divBdr>
            <w:top w:val="none" w:sz="0" w:space="0" w:color="auto"/>
            <w:left w:val="none" w:sz="0" w:space="0" w:color="auto"/>
            <w:bottom w:val="none" w:sz="0" w:space="0" w:color="auto"/>
            <w:right w:val="none" w:sz="0" w:space="0" w:color="auto"/>
          </w:divBdr>
          <w:divsChild>
            <w:div w:id="2726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91705">
      <w:bodyDiv w:val="1"/>
      <w:marLeft w:val="0"/>
      <w:marRight w:val="0"/>
      <w:marTop w:val="0"/>
      <w:marBottom w:val="0"/>
      <w:divBdr>
        <w:top w:val="none" w:sz="0" w:space="0" w:color="auto"/>
        <w:left w:val="none" w:sz="0" w:space="0" w:color="auto"/>
        <w:bottom w:val="none" w:sz="0" w:space="0" w:color="auto"/>
        <w:right w:val="none" w:sz="0" w:space="0" w:color="auto"/>
      </w:divBdr>
    </w:div>
    <w:div w:id="406651453">
      <w:bodyDiv w:val="1"/>
      <w:marLeft w:val="0"/>
      <w:marRight w:val="0"/>
      <w:marTop w:val="0"/>
      <w:marBottom w:val="0"/>
      <w:divBdr>
        <w:top w:val="none" w:sz="0" w:space="0" w:color="auto"/>
        <w:left w:val="none" w:sz="0" w:space="0" w:color="auto"/>
        <w:bottom w:val="none" w:sz="0" w:space="0" w:color="auto"/>
        <w:right w:val="none" w:sz="0" w:space="0" w:color="auto"/>
      </w:divBdr>
    </w:div>
    <w:div w:id="410473801">
      <w:bodyDiv w:val="1"/>
      <w:marLeft w:val="0"/>
      <w:marRight w:val="0"/>
      <w:marTop w:val="0"/>
      <w:marBottom w:val="0"/>
      <w:divBdr>
        <w:top w:val="none" w:sz="0" w:space="0" w:color="auto"/>
        <w:left w:val="none" w:sz="0" w:space="0" w:color="auto"/>
        <w:bottom w:val="none" w:sz="0" w:space="0" w:color="auto"/>
        <w:right w:val="none" w:sz="0" w:space="0" w:color="auto"/>
      </w:divBdr>
      <w:divsChild>
        <w:div w:id="657151663">
          <w:marLeft w:val="0"/>
          <w:marRight w:val="0"/>
          <w:marTop w:val="0"/>
          <w:marBottom w:val="0"/>
          <w:divBdr>
            <w:top w:val="none" w:sz="0" w:space="0" w:color="auto"/>
            <w:left w:val="none" w:sz="0" w:space="0" w:color="auto"/>
            <w:bottom w:val="none" w:sz="0" w:space="0" w:color="auto"/>
            <w:right w:val="none" w:sz="0" w:space="0" w:color="auto"/>
          </w:divBdr>
        </w:div>
      </w:divsChild>
    </w:div>
    <w:div w:id="433131509">
      <w:bodyDiv w:val="1"/>
      <w:marLeft w:val="0"/>
      <w:marRight w:val="0"/>
      <w:marTop w:val="0"/>
      <w:marBottom w:val="0"/>
      <w:divBdr>
        <w:top w:val="none" w:sz="0" w:space="0" w:color="auto"/>
        <w:left w:val="none" w:sz="0" w:space="0" w:color="auto"/>
        <w:bottom w:val="none" w:sz="0" w:space="0" w:color="auto"/>
        <w:right w:val="none" w:sz="0" w:space="0" w:color="auto"/>
      </w:divBdr>
    </w:div>
    <w:div w:id="455951787">
      <w:bodyDiv w:val="1"/>
      <w:marLeft w:val="0"/>
      <w:marRight w:val="0"/>
      <w:marTop w:val="0"/>
      <w:marBottom w:val="0"/>
      <w:divBdr>
        <w:top w:val="none" w:sz="0" w:space="0" w:color="auto"/>
        <w:left w:val="none" w:sz="0" w:space="0" w:color="auto"/>
        <w:bottom w:val="none" w:sz="0" w:space="0" w:color="auto"/>
        <w:right w:val="none" w:sz="0" w:space="0" w:color="auto"/>
      </w:divBdr>
    </w:div>
    <w:div w:id="462121813">
      <w:bodyDiv w:val="1"/>
      <w:marLeft w:val="0"/>
      <w:marRight w:val="0"/>
      <w:marTop w:val="0"/>
      <w:marBottom w:val="0"/>
      <w:divBdr>
        <w:top w:val="none" w:sz="0" w:space="0" w:color="auto"/>
        <w:left w:val="none" w:sz="0" w:space="0" w:color="auto"/>
        <w:bottom w:val="none" w:sz="0" w:space="0" w:color="auto"/>
        <w:right w:val="none" w:sz="0" w:space="0" w:color="auto"/>
      </w:divBdr>
    </w:div>
    <w:div w:id="469787909">
      <w:bodyDiv w:val="1"/>
      <w:marLeft w:val="0"/>
      <w:marRight w:val="0"/>
      <w:marTop w:val="0"/>
      <w:marBottom w:val="0"/>
      <w:divBdr>
        <w:top w:val="none" w:sz="0" w:space="0" w:color="auto"/>
        <w:left w:val="none" w:sz="0" w:space="0" w:color="auto"/>
        <w:bottom w:val="none" w:sz="0" w:space="0" w:color="auto"/>
        <w:right w:val="none" w:sz="0" w:space="0" w:color="auto"/>
      </w:divBdr>
    </w:div>
    <w:div w:id="475682938">
      <w:bodyDiv w:val="1"/>
      <w:marLeft w:val="0"/>
      <w:marRight w:val="0"/>
      <w:marTop w:val="0"/>
      <w:marBottom w:val="0"/>
      <w:divBdr>
        <w:top w:val="none" w:sz="0" w:space="0" w:color="auto"/>
        <w:left w:val="none" w:sz="0" w:space="0" w:color="auto"/>
        <w:bottom w:val="none" w:sz="0" w:space="0" w:color="auto"/>
        <w:right w:val="none" w:sz="0" w:space="0" w:color="auto"/>
      </w:divBdr>
      <w:divsChild>
        <w:div w:id="1674455250">
          <w:marLeft w:val="0"/>
          <w:marRight w:val="0"/>
          <w:marTop w:val="0"/>
          <w:marBottom w:val="0"/>
          <w:divBdr>
            <w:top w:val="none" w:sz="0" w:space="0" w:color="auto"/>
            <w:left w:val="none" w:sz="0" w:space="0" w:color="auto"/>
            <w:bottom w:val="none" w:sz="0" w:space="0" w:color="auto"/>
            <w:right w:val="none" w:sz="0" w:space="0" w:color="auto"/>
          </w:divBdr>
          <w:divsChild>
            <w:div w:id="85846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81087">
      <w:bodyDiv w:val="1"/>
      <w:marLeft w:val="0"/>
      <w:marRight w:val="0"/>
      <w:marTop w:val="0"/>
      <w:marBottom w:val="0"/>
      <w:divBdr>
        <w:top w:val="none" w:sz="0" w:space="0" w:color="auto"/>
        <w:left w:val="none" w:sz="0" w:space="0" w:color="auto"/>
        <w:bottom w:val="none" w:sz="0" w:space="0" w:color="auto"/>
        <w:right w:val="none" w:sz="0" w:space="0" w:color="auto"/>
      </w:divBdr>
      <w:divsChild>
        <w:div w:id="510799662">
          <w:marLeft w:val="0"/>
          <w:marRight w:val="0"/>
          <w:marTop w:val="0"/>
          <w:marBottom w:val="0"/>
          <w:divBdr>
            <w:top w:val="none" w:sz="0" w:space="0" w:color="auto"/>
            <w:left w:val="none" w:sz="0" w:space="0" w:color="auto"/>
            <w:bottom w:val="none" w:sz="0" w:space="0" w:color="auto"/>
            <w:right w:val="none" w:sz="0" w:space="0" w:color="auto"/>
          </w:divBdr>
          <w:divsChild>
            <w:div w:id="158317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06266">
      <w:bodyDiv w:val="1"/>
      <w:marLeft w:val="0"/>
      <w:marRight w:val="0"/>
      <w:marTop w:val="0"/>
      <w:marBottom w:val="0"/>
      <w:divBdr>
        <w:top w:val="none" w:sz="0" w:space="0" w:color="auto"/>
        <w:left w:val="none" w:sz="0" w:space="0" w:color="auto"/>
        <w:bottom w:val="none" w:sz="0" w:space="0" w:color="auto"/>
        <w:right w:val="none" w:sz="0" w:space="0" w:color="auto"/>
      </w:divBdr>
    </w:div>
    <w:div w:id="525144486">
      <w:bodyDiv w:val="1"/>
      <w:marLeft w:val="0"/>
      <w:marRight w:val="0"/>
      <w:marTop w:val="0"/>
      <w:marBottom w:val="0"/>
      <w:divBdr>
        <w:top w:val="none" w:sz="0" w:space="0" w:color="auto"/>
        <w:left w:val="none" w:sz="0" w:space="0" w:color="auto"/>
        <w:bottom w:val="none" w:sz="0" w:space="0" w:color="auto"/>
        <w:right w:val="none" w:sz="0" w:space="0" w:color="auto"/>
      </w:divBdr>
      <w:divsChild>
        <w:div w:id="2123650819">
          <w:marLeft w:val="0"/>
          <w:marRight w:val="0"/>
          <w:marTop w:val="0"/>
          <w:marBottom w:val="0"/>
          <w:divBdr>
            <w:top w:val="none" w:sz="0" w:space="0" w:color="auto"/>
            <w:left w:val="none" w:sz="0" w:space="0" w:color="auto"/>
            <w:bottom w:val="none" w:sz="0" w:space="0" w:color="auto"/>
            <w:right w:val="none" w:sz="0" w:space="0" w:color="auto"/>
          </w:divBdr>
          <w:divsChild>
            <w:div w:id="14114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91216">
      <w:bodyDiv w:val="1"/>
      <w:marLeft w:val="0"/>
      <w:marRight w:val="0"/>
      <w:marTop w:val="0"/>
      <w:marBottom w:val="0"/>
      <w:divBdr>
        <w:top w:val="none" w:sz="0" w:space="0" w:color="auto"/>
        <w:left w:val="none" w:sz="0" w:space="0" w:color="auto"/>
        <w:bottom w:val="none" w:sz="0" w:space="0" w:color="auto"/>
        <w:right w:val="none" w:sz="0" w:space="0" w:color="auto"/>
      </w:divBdr>
      <w:divsChild>
        <w:div w:id="112023335">
          <w:marLeft w:val="0"/>
          <w:marRight w:val="0"/>
          <w:marTop w:val="0"/>
          <w:marBottom w:val="0"/>
          <w:divBdr>
            <w:top w:val="none" w:sz="0" w:space="0" w:color="auto"/>
            <w:left w:val="none" w:sz="0" w:space="0" w:color="auto"/>
            <w:bottom w:val="none" w:sz="0" w:space="0" w:color="auto"/>
            <w:right w:val="none" w:sz="0" w:space="0" w:color="auto"/>
          </w:divBdr>
        </w:div>
      </w:divsChild>
    </w:div>
    <w:div w:id="545020495">
      <w:bodyDiv w:val="1"/>
      <w:marLeft w:val="0"/>
      <w:marRight w:val="0"/>
      <w:marTop w:val="0"/>
      <w:marBottom w:val="0"/>
      <w:divBdr>
        <w:top w:val="none" w:sz="0" w:space="0" w:color="auto"/>
        <w:left w:val="none" w:sz="0" w:space="0" w:color="auto"/>
        <w:bottom w:val="none" w:sz="0" w:space="0" w:color="auto"/>
        <w:right w:val="none" w:sz="0" w:space="0" w:color="auto"/>
      </w:divBdr>
    </w:div>
    <w:div w:id="588545880">
      <w:bodyDiv w:val="1"/>
      <w:marLeft w:val="0"/>
      <w:marRight w:val="0"/>
      <w:marTop w:val="0"/>
      <w:marBottom w:val="0"/>
      <w:divBdr>
        <w:top w:val="none" w:sz="0" w:space="0" w:color="auto"/>
        <w:left w:val="none" w:sz="0" w:space="0" w:color="auto"/>
        <w:bottom w:val="none" w:sz="0" w:space="0" w:color="auto"/>
        <w:right w:val="none" w:sz="0" w:space="0" w:color="auto"/>
      </w:divBdr>
      <w:divsChild>
        <w:div w:id="689602436">
          <w:marLeft w:val="0"/>
          <w:marRight w:val="0"/>
          <w:marTop w:val="0"/>
          <w:marBottom w:val="0"/>
          <w:divBdr>
            <w:top w:val="none" w:sz="0" w:space="0" w:color="auto"/>
            <w:left w:val="none" w:sz="0" w:space="0" w:color="auto"/>
            <w:bottom w:val="none" w:sz="0" w:space="0" w:color="auto"/>
            <w:right w:val="none" w:sz="0" w:space="0" w:color="auto"/>
          </w:divBdr>
          <w:divsChild>
            <w:div w:id="18224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7894">
      <w:bodyDiv w:val="1"/>
      <w:marLeft w:val="0"/>
      <w:marRight w:val="0"/>
      <w:marTop w:val="0"/>
      <w:marBottom w:val="0"/>
      <w:divBdr>
        <w:top w:val="none" w:sz="0" w:space="0" w:color="auto"/>
        <w:left w:val="none" w:sz="0" w:space="0" w:color="auto"/>
        <w:bottom w:val="none" w:sz="0" w:space="0" w:color="auto"/>
        <w:right w:val="none" w:sz="0" w:space="0" w:color="auto"/>
      </w:divBdr>
      <w:divsChild>
        <w:div w:id="1501967234">
          <w:marLeft w:val="0"/>
          <w:marRight w:val="0"/>
          <w:marTop w:val="0"/>
          <w:marBottom w:val="0"/>
          <w:divBdr>
            <w:top w:val="none" w:sz="0" w:space="0" w:color="auto"/>
            <w:left w:val="none" w:sz="0" w:space="0" w:color="auto"/>
            <w:bottom w:val="none" w:sz="0" w:space="0" w:color="auto"/>
            <w:right w:val="none" w:sz="0" w:space="0" w:color="auto"/>
          </w:divBdr>
          <w:divsChild>
            <w:div w:id="37921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30682">
      <w:bodyDiv w:val="1"/>
      <w:marLeft w:val="0"/>
      <w:marRight w:val="0"/>
      <w:marTop w:val="0"/>
      <w:marBottom w:val="0"/>
      <w:divBdr>
        <w:top w:val="none" w:sz="0" w:space="0" w:color="auto"/>
        <w:left w:val="none" w:sz="0" w:space="0" w:color="auto"/>
        <w:bottom w:val="none" w:sz="0" w:space="0" w:color="auto"/>
        <w:right w:val="none" w:sz="0" w:space="0" w:color="auto"/>
      </w:divBdr>
      <w:divsChild>
        <w:div w:id="1218782708">
          <w:marLeft w:val="0"/>
          <w:marRight w:val="0"/>
          <w:marTop w:val="0"/>
          <w:marBottom w:val="0"/>
          <w:divBdr>
            <w:top w:val="none" w:sz="0" w:space="0" w:color="auto"/>
            <w:left w:val="none" w:sz="0" w:space="0" w:color="auto"/>
            <w:bottom w:val="none" w:sz="0" w:space="0" w:color="auto"/>
            <w:right w:val="none" w:sz="0" w:space="0" w:color="auto"/>
          </w:divBdr>
          <w:divsChild>
            <w:div w:id="57228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9165">
      <w:bodyDiv w:val="1"/>
      <w:marLeft w:val="0"/>
      <w:marRight w:val="0"/>
      <w:marTop w:val="0"/>
      <w:marBottom w:val="0"/>
      <w:divBdr>
        <w:top w:val="none" w:sz="0" w:space="0" w:color="auto"/>
        <w:left w:val="none" w:sz="0" w:space="0" w:color="auto"/>
        <w:bottom w:val="none" w:sz="0" w:space="0" w:color="auto"/>
        <w:right w:val="none" w:sz="0" w:space="0" w:color="auto"/>
      </w:divBdr>
    </w:div>
    <w:div w:id="669142733">
      <w:bodyDiv w:val="1"/>
      <w:marLeft w:val="0"/>
      <w:marRight w:val="0"/>
      <w:marTop w:val="0"/>
      <w:marBottom w:val="0"/>
      <w:divBdr>
        <w:top w:val="none" w:sz="0" w:space="0" w:color="auto"/>
        <w:left w:val="none" w:sz="0" w:space="0" w:color="auto"/>
        <w:bottom w:val="none" w:sz="0" w:space="0" w:color="auto"/>
        <w:right w:val="none" w:sz="0" w:space="0" w:color="auto"/>
      </w:divBdr>
    </w:div>
    <w:div w:id="669672350">
      <w:bodyDiv w:val="1"/>
      <w:marLeft w:val="0"/>
      <w:marRight w:val="0"/>
      <w:marTop w:val="0"/>
      <w:marBottom w:val="0"/>
      <w:divBdr>
        <w:top w:val="none" w:sz="0" w:space="0" w:color="auto"/>
        <w:left w:val="none" w:sz="0" w:space="0" w:color="auto"/>
        <w:bottom w:val="none" w:sz="0" w:space="0" w:color="auto"/>
        <w:right w:val="none" w:sz="0" w:space="0" w:color="auto"/>
      </w:divBdr>
    </w:div>
    <w:div w:id="682702270">
      <w:bodyDiv w:val="1"/>
      <w:marLeft w:val="0"/>
      <w:marRight w:val="0"/>
      <w:marTop w:val="0"/>
      <w:marBottom w:val="0"/>
      <w:divBdr>
        <w:top w:val="none" w:sz="0" w:space="0" w:color="auto"/>
        <w:left w:val="none" w:sz="0" w:space="0" w:color="auto"/>
        <w:bottom w:val="none" w:sz="0" w:space="0" w:color="auto"/>
        <w:right w:val="none" w:sz="0" w:space="0" w:color="auto"/>
      </w:divBdr>
      <w:divsChild>
        <w:div w:id="553933134">
          <w:marLeft w:val="0"/>
          <w:marRight w:val="0"/>
          <w:marTop w:val="0"/>
          <w:marBottom w:val="0"/>
          <w:divBdr>
            <w:top w:val="none" w:sz="0" w:space="0" w:color="auto"/>
            <w:left w:val="none" w:sz="0" w:space="0" w:color="auto"/>
            <w:bottom w:val="none" w:sz="0" w:space="0" w:color="auto"/>
            <w:right w:val="none" w:sz="0" w:space="0" w:color="auto"/>
          </w:divBdr>
          <w:divsChild>
            <w:div w:id="70760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96682">
      <w:bodyDiv w:val="1"/>
      <w:marLeft w:val="0"/>
      <w:marRight w:val="0"/>
      <w:marTop w:val="0"/>
      <w:marBottom w:val="0"/>
      <w:divBdr>
        <w:top w:val="none" w:sz="0" w:space="0" w:color="auto"/>
        <w:left w:val="none" w:sz="0" w:space="0" w:color="auto"/>
        <w:bottom w:val="none" w:sz="0" w:space="0" w:color="auto"/>
        <w:right w:val="none" w:sz="0" w:space="0" w:color="auto"/>
      </w:divBdr>
      <w:divsChild>
        <w:div w:id="1615283379">
          <w:marLeft w:val="0"/>
          <w:marRight w:val="0"/>
          <w:marTop w:val="0"/>
          <w:marBottom w:val="0"/>
          <w:divBdr>
            <w:top w:val="none" w:sz="0" w:space="0" w:color="auto"/>
            <w:left w:val="none" w:sz="0" w:space="0" w:color="auto"/>
            <w:bottom w:val="none" w:sz="0" w:space="0" w:color="auto"/>
            <w:right w:val="none" w:sz="0" w:space="0" w:color="auto"/>
          </w:divBdr>
          <w:divsChild>
            <w:div w:id="199605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952331">
      <w:bodyDiv w:val="1"/>
      <w:marLeft w:val="0"/>
      <w:marRight w:val="0"/>
      <w:marTop w:val="0"/>
      <w:marBottom w:val="0"/>
      <w:divBdr>
        <w:top w:val="none" w:sz="0" w:space="0" w:color="auto"/>
        <w:left w:val="none" w:sz="0" w:space="0" w:color="auto"/>
        <w:bottom w:val="none" w:sz="0" w:space="0" w:color="auto"/>
        <w:right w:val="none" w:sz="0" w:space="0" w:color="auto"/>
      </w:divBdr>
      <w:divsChild>
        <w:div w:id="734280616">
          <w:marLeft w:val="0"/>
          <w:marRight w:val="0"/>
          <w:marTop w:val="0"/>
          <w:marBottom w:val="0"/>
          <w:divBdr>
            <w:top w:val="none" w:sz="0" w:space="0" w:color="auto"/>
            <w:left w:val="none" w:sz="0" w:space="0" w:color="auto"/>
            <w:bottom w:val="none" w:sz="0" w:space="0" w:color="auto"/>
            <w:right w:val="none" w:sz="0" w:space="0" w:color="auto"/>
          </w:divBdr>
          <w:divsChild>
            <w:div w:id="48571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329253">
      <w:bodyDiv w:val="1"/>
      <w:marLeft w:val="0"/>
      <w:marRight w:val="0"/>
      <w:marTop w:val="0"/>
      <w:marBottom w:val="0"/>
      <w:divBdr>
        <w:top w:val="none" w:sz="0" w:space="0" w:color="auto"/>
        <w:left w:val="none" w:sz="0" w:space="0" w:color="auto"/>
        <w:bottom w:val="none" w:sz="0" w:space="0" w:color="auto"/>
        <w:right w:val="none" w:sz="0" w:space="0" w:color="auto"/>
      </w:divBdr>
      <w:divsChild>
        <w:div w:id="643393798">
          <w:marLeft w:val="0"/>
          <w:marRight w:val="0"/>
          <w:marTop w:val="0"/>
          <w:marBottom w:val="0"/>
          <w:divBdr>
            <w:top w:val="none" w:sz="0" w:space="0" w:color="auto"/>
            <w:left w:val="none" w:sz="0" w:space="0" w:color="auto"/>
            <w:bottom w:val="none" w:sz="0" w:space="0" w:color="auto"/>
            <w:right w:val="none" w:sz="0" w:space="0" w:color="auto"/>
          </w:divBdr>
          <w:divsChild>
            <w:div w:id="109825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29086">
      <w:bodyDiv w:val="1"/>
      <w:marLeft w:val="0"/>
      <w:marRight w:val="0"/>
      <w:marTop w:val="0"/>
      <w:marBottom w:val="0"/>
      <w:divBdr>
        <w:top w:val="none" w:sz="0" w:space="0" w:color="auto"/>
        <w:left w:val="none" w:sz="0" w:space="0" w:color="auto"/>
        <w:bottom w:val="none" w:sz="0" w:space="0" w:color="auto"/>
        <w:right w:val="none" w:sz="0" w:space="0" w:color="auto"/>
      </w:divBdr>
      <w:divsChild>
        <w:div w:id="1962344709">
          <w:marLeft w:val="0"/>
          <w:marRight w:val="0"/>
          <w:marTop w:val="0"/>
          <w:marBottom w:val="0"/>
          <w:divBdr>
            <w:top w:val="none" w:sz="0" w:space="0" w:color="auto"/>
            <w:left w:val="none" w:sz="0" w:space="0" w:color="auto"/>
            <w:bottom w:val="none" w:sz="0" w:space="0" w:color="auto"/>
            <w:right w:val="none" w:sz="0" w:space="0" w:color="auto"/>
          </w:divBdr>
          <w:divsChild>
            <w:div w:id="17116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53657">
      <w:bodyDiv w:val="1"/>
      <w:marLeft w:val="0"/>
      <w:marRight w:val="0"/>
      <w:marTop w:val="0"/>
      <w:marBottom w:val="0"/>
      <w:divBdr>
        <w:top w:val="none" w:sz="0" w:space="0" w:color="auto"/>
        <w:left w:val="none" w:sz="0" w:space="0" w:color="auto"/>
        <w:bottom w:val="none" w:sz="0" w:space="0" w:color="auto"/>
        <w:right w:val="none" w:sz="0" w:space="0" w:color="auto"/>
      </w:divBdr>
      <w:divsChild>
        <w:div w:id="125853137">
          <w:marLeft w:val="0"/>
          <w:marRight w:val="0"/>
          <w:marTop w:val="0"/>
          <w:marBottom w:val="0"/>
          <w:divBdr>
            <w:top w:val="none" w:sz="0" w:space="0" w:color="auto"/>
            <w:left w:val="none" w:sz="0" w:space="0" w:color="auto"/>
            <w:bottom w:val="none" w:sz="0" w:space="0" w:color="auto"/>
            <w:right w:val="none" w:sz="0" w:space="0" w:color="auto"/>
          </w:divBdr>
          <w:divsChild>
            <w:div w:id="90225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84022">
      <w:bodyDiv w:val="1"/>
      <w:marLeft w:val="0"/>
      <w:marRight w:val="0"/>
      <w:marTop w:val="0"/>
      <w:marBottom w:val="0"/>
      <w:divBdr>
        <w:top w:val="none" w:sz="0" w:space="0" w:color="auto"/>
        <w:left w:val="none" w:sz="0" w:space="0" w:color="auto"/>
        <w:bottom w:val="none" w:sz="0" w:space="0" w:color="auto"/>
        <w:right w:val="none" w:sz="0" w:space="0" w:color="auto"/>
      </w:divBdr>
    </w:div>
    <w:div w:id="763496501">
      <w:bodyDiv w:val="1"/>
      <w:marLeft w:val="0"/>
      <w:marRight w:val="0"/>
      <w:marTop w:val="0"/>
      <w:marBottom w:val="0"/>
      <w:divBdr>
        <w:top w:val="none" w:sz="0" w:space="0" w:color="auto"/>
        <w:left w:val="none" w:sz="0" w:space="0" w:color="auto"/>
        <w:bottom w:val="none" w:sz="0" w:space="0" w:color="auto"/>
        <w:right w:val="none" w:sz="0" w:space="0" w:color="auto"/>
      </w:divBdr>
      <w:divsChild>
        <w:div w:id="579487243">
          <w:marLeft w:val="0"/>
          <w:marRight w:val="0"/>
          <w:marTop w:val="0"/>
          <w:marBottom w:val="0"/>
          <w:divBdr>
            <w:top w:val="none" w:sz="0" w:space="0" w:color="auto"/>
            <w:left w:val="single" w:sz="48" w:space="0" w:color="222222"/>
            <w:bottom w:val="single" w:sz="48" w:space="0" w:color="222222"/>
            <w:right w:val="single" w:sz="48" w:space="0" w:color="222222"/>
          </w:divBdr>
          <w:divsChild>
            <w:div w:id="97873972">
              <w:marLeft w:val="0"/>
              <w:marRight w:val="0"/>
              <w:marTop w:val="30"/>
              <w:marBottom w:val="0"/>
              <w:divBdr>
                <w:top w:val="single" w:sz="6" w:space="8" w:color="000000"/>
                <w:left w:val="single" w:sz="6" w:space="15" w:color="000000"/>
                <w:bottom w:val="single" w:sz="6" w:space="15" w:color="000000"/>
                <w:right w:val="single" w:sz="6" w:space="2" w:color="000000"/>
              </w:divBdr>
              <w:divsChild>
                <w:div w:id="1112019599">
                  <w:marLeft w:val="0"/>
                  <w:marRight w:val="0"/>
                  <w:marTop w:val="0"/>
                  <w:marBottom w:val="0"/>
                  <w:divBdr>
                    <w:top w:val="none" w:sz="0" w:space="0" w:color="auto"/>
                    <w:left w:val="none" w:sz="0" w:space="0" w:color="auto"/>
                    <w:bottom w:val="none" w:sz="0" w:space="0" w:color="auto"/>
                    <w:right w:val="none" w:sz="0" w:space="0" w:color="auto"/>
                  </w:divBdr>
                  <w:divsChild>
                    <w:div w:id="935670853">
                      <w:marLeft w:val="0"/>
                      <w:marRight w:val="0"/>
                      <w:marTop w:val="0"/>
                      <w:marBottom w:val="0"/>
                      <w:divBdr>
                        <w:top w:val="none" w:sz="0" w:space="0" w:color="auto"/>
                        <w:left w:val="none" w:sz="0" w:space="0" w:color="auto"/>
                        <w:bottom w:val="none" w:sz="0" w:space="0" w:color="auto"/>
                        <w:right w:val="none" w:sz="0" w:space="0" w:color="auto"/>
                      </w:divBdr>
                      <w:divsChild>
                        <w:div w:id="229966533">
                          <w:marLeft w:val="0"/>
                          <w:marRight w:val="0"/>
                          <w:marTop w:val="0"/>
                          <w:marBottom w:val="0"/>
                          <w:divBdr>
                            <w:top w:val="none" w:sz="0" w:space="0" w:color="auto"/>
                            <w:left w:val="none" w:sz="0" w:space="0" w:color="auto"/>
                            <w:bottom w:val="none" w:sz="0" w:space="0" w:color="auto"/>
                            <w:right w:val="none" w:sz="0" w:space="0" w:color="auto"/>
                          </w:divBdr>
                          <w:divsChild>
                            <w:div w:id="75258263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743657">
      <w:bodyDiv w:val="1"/>
      <w:marLeft w:val="0"/>
      <w:marRight w:val="0"/>
      <w:marTop w:val="0"/>
      <w:marBottom w:val="0"/>
      <w:divBdr>
        <w:top w:val="none" w:sz="0" w:space="0" w:color="auto"/>
        <w:left w:val="none" w:sz="0" w:space="0" w:color="auto"/>
        <w:bottom w:val="none" w:sz="0" w:space="0" w:color="auto"/>
        <w:right w:val="none" w:sz="0" w:space="0" w:color="auto"/>
      </w:divBdr>
      <w:divsChild>
        <w:div w:id="1671641657">
          <w:marLeft w:val="0"/>
          <w:marRight w:val="0"/>
          <w:marTop w:val="0"/>
          <w:marBottom w:val="0"/>
          <w:divBdr>
            <w:top w:val="none" w:sz="0" w:space="0" w:color="auto"/>
            <w:left w:val="none" w:sz="0" w:space="0" w:color="auto"/>
            <w:bottom w:val="none" w:sz="0" w:space="0" w:color="auto"/>
            <w:right w:val="none" w:sz="0" w:space="0" w:color="auto"/>
          </w:divBdr>
        </w:div>
      </w:divsChild>
    </w:div>
    <w:div w:id="778261491">
      <w:bodyDiv w:val="1"/>
      <w:marLeft w:val="0"/>
      <w:marRight w:val="0"/>
      <w:marTop w:val="0"/>
      <w:marBottom w:val="0"/>
      <w:divBdr>
        <w:top w:val="none" w:sz="0" w:space="0" w:color="auto"/>
        <w:left w:val="none" w:sz="0" w:space="0" w:color="auto"/>
        <w:bottom w:val="none" w:sz="0" w:space="0" w:color="auto"/>
        <w:right w:val="none" w:sz="0" w:space="0" w:color="auto"/>
      </w:divBdr>
    </w:div>
    <w:div w:id="810680328">
      <w:bodyDiv w:val="1"/>
      <w:marLeft w:val="0"/>
      <w:marRight w:val="0"/>
      <w:marTop w:val="0"/>
      <w:marBottom w:val="0"/>
      <w:divBdr>
        <w:top w:val="none" w:sz="0" w:space="0" w:color="auto"/>
        <w:left w:val="none" w:sz="0" w:space="0" w:color="auto"/>
        <w:bottom w:val="none" w:sz="0" w:space="0" w:color="auto"/>
        <w:right w:val="none" w:sz="0" w:space="0" w:color="auto"/>
      </w:divBdr>
    </w:div>
    <w:div w:id="815269356">
      <w:bodyDiv w:val="1"/>
      <w:marLeft w:val="0"/>
      <w:marRight w:val="0"/>
      <w:marTop w:val="0"/>
      <w:marBottom w:val="0"/>
      <w:divBdr>
        <w:top w:val="none" w:sz="0" w:space="0" w:color="auto"/>
        <w:left w:val="none" w:sz="0" w:space="0" w:color="auto"/>
        <w:bottom w:val="none" w:sz="0" w:space="0" w:color="auto"/>
        <w:right w:val="none" w:sz="0" w:space="0" w:color="auto"/>
      </w:divBdr>
      <w:divsChild>
        <w:div w:id="436296915">
          <w:marLeft w:val="0"/>
          <w:marRight w:val="0"/>
          <w:marTop w:val="0"/>
          <w:marBottom w:val="0"/>
          <w:divBdr>
            <w:top w:val="none" w:sz="0" w:space="0" w:color="auto"/>
            <w:left w:val="none" w:sz="0" w:space="0" w:color="auto"/>
            <w:bottom w:val="none" w:sz="0" w:space="0" w:color="auto"/>
            <w:right w:val="none" w:sz="0" w:space="0" w:color="auto"/>
          </w:divBdr>
          <w:divsChild>
            <w:div w:id="1077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4402">
      <w:bodyDiv w:val="1"/>
      <w:marLeft w:val="0"/>
      <w:marRight w:val="0"/>
      <w:marTop w:val="0"/>
      <w:marBottom w:val="0"/>
      <w:divBdr>
        <w:top w:val="none" w:sz="0" w:space="0" w:color="auto"/>
        <w:left w:val="none" w:sz="0" w:space="0" w:color="auto"/>
        <w:bottom w:val="none" w:sz="0" w:space="0" w:color="auto"/>
        <w:right w:val="none" w:sz="0" w:space="0" w:color="auto"/>
      </w:divBdr>
      <w:divsChild>
        <w:div w:id="227883240">
          <w:marLeft w:val="0"/>
          <w:marRight w:val="0"/>
          <w:marTop w:val="0"/>
          <w:marBottom w:val="0"/>
          <w:divBdr>
            <w:top w:val="none" w:sz="0" w:space="0" w:color="auto"/>
            <w:left w:val="none" w:sz="0" w:space="0" w:color="auto"/>
            <w:bottom w:val="none" w:sz="0" w:space="0" w:color="auto"/>
            <w:right w:val="none" w:sz="0" w:space="0" w:color="auto"/>
          </w:divBdr>
          <w:divsChild>
            <w:div w:id="12058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84422">
      <w:bodyDiv w:val="1"/>
      <w:marLeft w:val="0"/>
      <w:marRight w:val="0"/>
      <w:marTop w:val="0"/>
      <w:marBottom w:val="0"/>
      <w:divBdr>
        <w:top w:val="none" w:sz="0" w:space="0" w:color="auto"/>
        <w:left w:val="none" w:sz="0" w:space="0" w:color="auto"/>
        <w:bottom w:val="none" w:sz="0" w:space="0" w:color="auto"/>
        <w:right w:val="none" w:sz="0" w:space="0" w:color="auto"/>
      </w:divBdr>
      <w:divsChild>
        <w:div w:id="1852573281">
          <w:marLeft w:val="0"/>
          <w:marRight w:val="0"/>
          <w:marTop w:val="0"/>
          <w:marBottom w:val="0"/>
          <w:divBdr>
            <w:top w:val="none" w:sz="0" w:space="0" w:color="auto"/>
            <w:left w:val="none" w:sz="0" w:space="0" w:color="auto"/>
            <w:bottom w:val="none" w:sz="0" w:space="0" w:color="auto"/>
            <w:right w:val="none" w:sz="0" w:space="0" w:color="auto"/>
          </w:divBdr>
        </w:div>
      </w:divsChild>
    </w:div>
    <w:div w:id="873352552">
      <w:bodyDiv w:val="1"/>
      <w:marLeft w:val="0"/>
      <w:marRight w:val="0"/>
      <w:marTop w:val="0"/>
      <w:marBottom w:val="0"/>
      <w:divBdr>
        <w:top w:val="none" w:sz="0" w:space="0" w:color="auto"/>
        <w:left w:val="none" w:sz="0" w:space="0" w:color="auto"/>
        <w:bottom w:val="none" w:sz="0" w:space="0" w:color="auto"/>
        <w:right w:val="none" w:sz="0" w:space="0" w:color="auto"/>
      </w:divBdr>
    </w:div>
    <w:div w:id="887842949">
      <w:bodyDiv w:val="1"/>
      <w:marLeft w:val="0"/>
      <w:marRight w:val="0"/>
      <w:marTop w:val="0"/>
      <w:marBottom w:val="0"/>
      <w:divBdr>
        <w:top w:val="none" w:sz="0" w:space="0" w:color="auto"/>
        <w:left w:val="none" w:sz="0" w:space="0" w:color="auto"/>
        <w:bottom w:val="none" w:sz="0" w:space="0" w:color="auto"/>
        <w:right w:val="none" w:sz="0" w:space="0" w:color="auto"/>
      </w:divBdr>
    </w:div>
    <w:div w:id="888885175">
      <w:bodyDiv w:val="1"/>
      <w:marLeft w:val="0"/>
      <w:marRight w:val="0"/>
      <w:marTop w:val="0"/>
      <w:marBottom w:val="0"/>
      <w:divBdr>
        <w:top w:val="none" w:sz="0" w:space="0" w:color="auto"/>
        <w:left w:val="none" w:sz="0" w:space="0" w:color="auto"/>
        <w:bottom w:val="none" w:sz="0" w:space="0" w:color="auto"/>
        <w:right w:val="none" w:sz="0" w:space="0" w:color="auto"/>
      </w:divBdr>
    </w:div>
    <w:div w:id="901596863">
      <w:bodyDiv w:val="1"/>
      <w:marLeft w:val="0"/>
      <w:marRight w:val="0"/>
      <w:marTop w:val="0"/>
      <w:marBottom w:val="0"/>
      <w:divBdr>
        <w:top w:val="none" w:sz="0" w:space="0" w:color="auto"/>
        <w:left w:val="none" w:sz="0" w:space="0" w:color="auto"/>
        <w:bottom w:val="none" w:sz="0" w:space="0" w:color="auto"/>
        <w:right w:val="none" w:sz="0" w:space="0" w:color="auto"/>
      </w:divBdr>
    </w:div>
    <w:div w:id="953706895">
      <w:bodyDiv w:val="1"/>
      <w:marLeft w:val="0"/>
      <w:marRight w:val="0"/>
      <w:marTop w:val="0"/>
      <w:marBottom w:val="0"/>
      <w:divBdr>
        <w:top w:val="none" w:sz="0" w:space="0" w:color="auto"/>
        <w:left w:val="none" w:sz="0" w:space="0" w:color="auto"/>
        <w:bottom w:val="none" w:sz="0" w:space="0" w:color="auto"/>
        <w:right w:val="none" w:sz="0" w:space="0" w:color="auto"/>
      </w:divBdr>
    </w:div>
    <w:div w:id="958876689">
      <w:bodyDiv w:val="1"/>
      <w:marLeft w:val="0"/>
      <w:marRight w:val="0"/>
      <w:marTop w:val="0"/>
      <w:marBottom w:val="0"/>
      <w:divBdr>
        <w:top w:val="none" w:sz="0" w:space="0" w:color="auto"/>
        <w:left w:val="none" w:sz="0" w:space="0" w:color="auto"/>
        <w:bottom w:val="none" w:sz="0" w:space="0" w:color="auto"/>
        <w:right w:val="none" w:sz="0" w:space="0" w:color="auto"/>
      </w:divBdr>
    </w:div>
    <w:div w:id="994067566">
      <w:bodyDiv w:val="1"/>
      <w:marLeft w:val="0"/>
      <w:marRight w:val="0"/>
      <w:marTop w:val="0"/>
      <w:marBottom w:val="0"/>
      <w:divBdr>
        <w:top w:val="none" w:sz="0" w:space="0" w:color="auto"/>
        <w:left w:val="none" w:sz="0" w:space="0" w:color="auto"/>
        <w:bottom w:val="none" w:sz="0" w:space="0" w:color="auto"/>
        <w:right w:val="none" w:sz="0" w:space="0" w:color="auto"/>
      </w:divBdr>
      <w:divsChild>
        <w:div w:id="1251818975">
          <w:marLeft w:val="0"/>
          <w:marRight w:val="0"/>
          <w:marTop w:val="0"/>
          <w:marBottom w:val="0"/>
          <w:divBdr>
            <w:top w:val="none" w:sz="0" w:space="0" w:color="auto"/>
            <w:left w:val="none" w:sz="0" w:space="0" w:color="auto"/>
            <w:bottom w:val="none" w:sz="0" w:space="0" w:color="auto"/>
            <w:right w:val="none" w:sz="0" w:space="0" w:color="auto"/>
          </w:divBdr>
          <w:divsChild>
            <w:div w:id="81619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7653">
      <w:bodyDiv w:val="1"/>
      <w:marLeft w:val="0"/>
      <w:marRight w:val="0"/>
      <w:marTop w:val="0"/>
      <w:marBottom w:val="0"/>
      <w:divBdr>
        <w:top w:val="none" w:sz="0" w:space="0" w:color="auto"/>
        <w:left w:val="none" w:sz="0" w:space="0" w:color="auto"/>
        <w:bottom w:val="none" w:sz="0" w:space="0" w:color="auto"/>
        <w:right w:val="none" w:sz="0" w:space="0" w:color="auto"/>
      </w:divBdr>
    </w:div>
    <w:div w:id="1001203238">
      <w:bodyDiv w:val="1"/>
      <w:marLeft w:val="0"/>
      <w:marRight w:val="0"/>
      <w:marTop w:val="0"/>
      <w:marBottom w:val="0"/>
      <w:divBdr>
        <w:top w:val="none" w:sz="0" w:space="0" w:color="auto"/>
        <w:left w:val="none" w:sz="0" w:space="0" w:color="auto"/>
        <w:bottom w:val="none" w:sz="0" w:space="0" w:color="auto"/>
        <w:right w:val="none" w:sz="0" w:space="0" w:color="auto"/>
      </w:divBdr>
    </w:div>
    <w:div w:id="1003700167">
      <w:bodyDiv w:val="1"/>
      <w:marLeft w:val="0"/>
      <w:marRight w:val="0"/>
      <w:marTop w:val="0"/>
      <w:marBottom w:val="0"/>
      <w:divBdr>
        <w:top w:val="none" w:sz="0" w:space="0" w:color="auto"/>
        <w:left w:val="none" w:sz="0" w:space="0" w:color="auto"/>
        <w:bottom w:val="none" w:sz="0" w:space="0" w:color="auto"/>
        <w:right w:val="none" w:sz="0" w:space="0" w:color="auto"/>
      </w:divBdr>
      <w:divsChild>
        <w:div w:id="1119959879">
          <w:marLeft w:val="0"/>
          <w:marRight w:val="0"/>
          <w:marTop w:val="0"/>
          <w:marBottom w:val="0"/>
          <w:divBdr>
            <w:top w:val="none" w:sz="0" w:space="0" w:color="auto"/>
            <w:left w:val="none" w:sz="0" w:space="0" w:color="auto"/>
            <w:bottom w:val="none" w:sz="0" w:space="0" w:color="auto"/>
            <w:right w:val="none" w:sz="0" w:space="0" w:color="auto"/>
          </w:divBdr>
          <w:divsChild>
            <w:div w:id="22375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51426">
      <w:bodyDiv w:val="1"/>
      <w:marLeft w:val="0"/>
      <w:marRight w:val="0"/>
      <w:marTop w:val="0"/>
      <w:marBottom w:val="0"/>
      <w:divBdr>
        <w:top w:val="none" w:sz="0" w:space="0" w:color="auto"/>
        <w:left w:val="none" w:sz="0" w:space="0" w:color="auto"/>
        <w:bottom w:val="none" w:sz="0" w:space="0" w:color="auto"/>
        <w:right w:val="none" w:sz="0" w:space="0" w:color="auto"/>
      </w:divBdr>
      <w:divsChild>
        <w:div w:id="1140684459">
          <w:marLeft w:val="0"/>
          <w:marRight w:val="0"/>
          <w:marTop w:val="0"/>
          <w:marBottom w:val="0"/>
          <w:divBdr>
            <w:top w:val="none" w:sz="0" w:space="0" w:color="auto"/>
            <w:left w:val="none" w:sz="0" w:space="0" w:color="auto"/>
            <w:bottom w:val="none" w:sz="0" w:space="0" w:color="auto"/>
            <w:right w:val="none" w:sz="0" w:space="0" w:color="auto"/>
          </w:divBdr>
          <w:divsChild>
            <w:div w:id="40712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7283">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6">
          <w:marLeft w:val="0"/>
          <w:marRight w:val="0"/>
          <w:marTop w:val="0"/>
          <w:marBottom w:val="0"/>
          <w:divBdr>
            <w:top w:val="none" w:sz="0" w:space="0" w:color="auto"/>
            <w:left w:val="none" w:sz="0" w:space="0" w:color="auto"/>
            <w:bottom w:val="none" w:sz="0" w:space="0" w:color="auto"/>
            <w:right w:val="none" w:sz="0" w:space="0" w:color="auto"/>
          </w:divBdr>
        </w:div>
      </w:divsChild>
    </w:div>
    <w:div w:id="1024936574">
      <w:bodyDiv w:val="1"/>
      <w:marLeft w:val="0"/>
      <w:marRight w:val="0"/>
      <w:marTop w:val="0"/>
      <w:marBottom w:val="0"/>
      <w:divBdr>
        <w:top w:val="none" w:sz="0" w:space="0" w:color="auto"/>
        <w:left w:val="none" w:sz="0" w:space="0" w:color="auto"/>
        <w:bottom w:val="none" w:sz="0" w:space="0" w:color="auto"/>
        <w:right w:val="none" w:sz="0" w:space="0" w:color="auto"/>
      </w:divBdr>
    </w:div>
    <w:div w:id="1028601803">
      <w:bodyDiv w:val="1"/>
      <w:marLeft w:val="0"/>
      <w:marRight w:val="0"/>
      <w:marTop w:val="0"/>
      <w:marBottom w:val="0"/>
      <w:divBdr>
        <w:top w:val="none" w:sz="0" w:space="0" w:color="auto"/>
        <w:left w:val="none" w:sz="0" w:space="0" w:color="auto"/>
        <w:bottom w:val="none" w:sz="0" w:space="0" w:color="auto"/>
        <w:right w:val="none" w:sz="0" w:space="0" w:color="auto"/>
      </w:divBdr>
      <w:divsChild>
        <w:div w:id="1887526657">
          <w:marLeft w:val="0"/>
          <w:marRight w:val="0"/>
          <w:marTop w:val="0"/>
          <w:marBottom w:val="0"/>
          <w:divBdr>
            <w:top w:val="none" w:sz="0" w:space="0" w:color="auto"/>
            <w:left w:val="none" w:sz="0" w:space="0" w:color="auto"/>
            <w:bottom w:val="none" w:sz="0" w:space="0" w:color="auto"/>
            <w:right w:val="none" w:sz="0" w:space="0" w:color="auto"/>
          </w:divBdr>
          <w:divsChild>
            <w:div w:id="15551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00748">
      <w:bodyDiv w:val="1"/>
      <w:marLeft w:val="0"/>
      <w:marRight w:val="0"/>
      <w:marTop w:val="0"/>
      <w:marBottom w:val="0"/>
      <w:divBdr>
        <w:top w:val="none" w:sz="0" w:space="0" w:color="auto"/>
        <w:left w:val="none" w:sz="0" w:space="0" w:color="auto"/>
        <w:bottom w:val="none" w:sz="0" w:space="0" w:color="auto"/>
        <w:right w:val="none" w:sz="0" w:space="0" w:color="auto"/>
      </w:divBdr>
    </w:div>
    <w:div w:id="1057362128">
      <w:bodyDiv w:val="1"/>
      <w:marLeft w:val="0"/>
      <w:marRight w:val="0"/>
      <w:marTop w:val="0"/>
      <w:marBottom w:val="0"/>
      <w:divBdr>
        <w:top w:val="none" w:sz="0" w:space="0" w:color="auto"/>
        <w:left w:val="none" w:sz="0" w:space="0" w:color="auto"/>
        <w:bottom w:val="none" w:sz="0" w:space="0" w:color="auto"/>
        <w:right w:val="none" w:sz="0" w:space="0" w:color="auto"/>
      </w:divBdr>
    </w:div>
    <w:div w:id="1059481268">
      <w:bodyDiv w:val="1"/>
      <w:marLeft w:val="0"/>
      <w:marRight w:val="0"/>
      <w:marTop w:val="0"/>
      <w:marBottom w:val="0"/>
      <w:divBdr>
        <w:top w:val="none" w:sz="0" w:space="0" w:color="auto"/>
        <w:left w:val="none" w:sz="0" w:space="0" w:color="auto"/>
        <w:bottom w:val="none" w:sz="0" w:space="0" w:color="auto"/>
        <w:right w:val="none" w:sz="0" w:space="0" w:color="auto"/>
      </w:divBdr>
    </w:div>
    <w:div w:id="1087076713">
      <w:bodyDiv w:val="1"/>
      <w:marLeft w:val="0"/>
      <w:marRight w:val="0"/>
      <w:marTop w:val="0"/>
      <w:marBottom w:val="0"/>
      <w:divBdr>
        <w:top w:val="none" w:sz="0" w:space="0" w:color="auto"/>
        <w:left w:val="none" w:sz="0" w:space="0" w:color="auto"/>
        <w:bottom w:val="none" w:sz="0" w:space="0" w:color="auto"/>
        <w:right w:val="none" w:sz="0" w:space="0" w:color="auto"/>
      </w:divBdr>
      <w:divsChild>
        <w:div w:id="586040546">
          <w:marLeft w:val="0"/>
          <w:marRight w:val="0"/>
          <w:marTop w:val="0"/>
          <w:marBottom w:val="0"/>
          <w:divBdr>
            <w:top w:val="none" w:sz="0" w:space="0" w:color="auto"/>
            <w:left w:val="none" w:sz="0" w:space="0" w:color="auto"/>
            <w:bottom w:val="none" w:sz="0" w:space="0" w:color="auto"/>
            <w:right w:val="none" w:sz="0" w:space="0" w:color="auto"/>
          </w:divBdr>
          <w:divsChild>
            <w:div w:id="7568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08875">
      <w:bodyDiv w:val="1"/>
      <w:marLeft w:val="0"/>
      <w:marRight w:val="0"/>
      <w:marTop w:val="0"/>
      <w:marBottom w:val="0"/>
      <w:divBdr>
        <w:top w:val="none" w:sz="0" w:space="0" w:color="auto"/>
        <w:left w:val="none" w:sz="0" w:space="0" w:color="auto"/>
        <w:bottom w:val="none" w:sz="0" w:space="0" w:color="auto"/>
        <w:right w:val="none" w:sz="0" w:space="0" w:color="auto"/>
      </w:divBdr>
    </w:div>
    <w:div w:id="1096100063">
      <w:bodyDiv w:val="1"/>
      <w:marLeft w:val="0"/>
      <w:marRight w:val="0"/>
      <w:marTop w:val="0"/>
      <w:marBottom w:val="0"/>
      <w:divBdr>
        <w:top w:val="none" w:sz="0" w:space="0" w:color="auto"/>
        <w:left w:val="none" w:sz="0" w:space="0" w:color="auto"/>
        <w:bottom w:val="none" w:sz="0" w:space="0" w:color="auto"/>
        <w:right w:val="none" w:sz="0" w:space="0" w:color="auto"/>
      </w:divBdr>
    </w:div>
    <w:div w:id="1097095525">
      <w:bodyDiv w:val="1"/>
      <w:marLeft w:val="0"/>
      <w:marRight w:val="0"/>
      <w:marTop w:val="0"/>
      <w:marBottom w:val="0"/>
      <w:divBdr>
        <w:top w:val="none" w:sz="0" w:space="0" w:color="auto"/>
        <w:left w:val="none" w:sz="0" w:space="0" w:color="auto"/>
        <w:bottom w:val="none" w:sz="0" w:space="0" w:color="auto"/>
        <w:right w:val="none" w:sz="0" w:space="0" w:color="auto"/>
      </w:divBdr>
      <w:divsChild>
        <w:div w:id="498082360">
          <w:marLeft w:val="0"/>
          <w:marRight w:val="0"/>
          <w:marTop w:val="0"/>
          <w:marBottom w:val="0"/>
          <w:divBdr>
            <w:top w:val="none" w:sz="0" w:space="0" w:color="auto"/>
            <w:left w:val="none" w:sz="0" w:space="0" w:color="auto"/>
            <w:bottom w:val="none" w:sz="0" w:space="0" w:color="auto"/>
            <w:right w:val="none" w:sz="0" w:space="0" w:color="auto"/>
          </w:divBdr>
          <w:divsChild>
            <w:div w:id="752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4159">
      <w:bodyDiv w:val="1"/>
      <w:marLeft w:val="0"/>
      <w:marRight w:val="0"/>
      <w:marTop w:val="0"/>
      <w:marBottom w:val="0"/>
      <w:divBdr>
        <w:top w:val="none" w:sz="0" w:space="0" w:color="auto"/>
        <w:left w:val="none" w:sz="0" w:space="0" w:color="auto"/>
        <w:bottom w:val="none" w:sz="0" w:space="0" w:color="auto"/>
        <w:right w:val="none" w:sz="0" w:space="0" w:color="auto"/>
      </w:divBdr>
      <w:divsChild>
        <w:div w:id="1450737284">
          <w:marLeft w:val="0"/>
          <w:marRight w:val="0"/>
          <w:marTop w:val="0"/>
          <w:marBottom w:val="0"/>
          <w:divBdr>
            <w:top w:val="none" w:sz="0" w:space="0" w:color="auto"/>
            <w:left w:val="none" w:sz="0" w:space="0" w:color="auto"/>
            <w:bottom w:val="none" w:sz="0" w:space="0" w:color="auto"/>
            <w:right w:val="none" w:sz="0" w:space="0" w:color="auto"/>
          </w:divBdr>
          <w:divsChild>
            <w:div w:id="119446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11279">
      <w:bodyDiv w:val="1"/>
      <w:marLeft w:val="0"/>
      <w:marRight w:val="0"/>
      <w:marTop w:val="0"/>
      <w:marBottom w:val="0"/>
      <w:divBdr>
        <w:top w:val="none" w:sz="0" w:space="0" w:color="auto"/>
        <w:left w:val="none" w:sz="0" w:space="0" w:color="auto"/>
        <w:bottom w:val="none" w:sz="0" w:space="0" w:color="auto"/>
        <w:right w:val="none" w:sz="0" w:space="0" w:color="auto"/>
      </w:divBdr>
    </w:div>
    <w:div w:id="1113551751">
      <w:bodyDiv w:val="1"/>
      <w:marLeft w:val="0"/>
      <w:marRight w:val="0"/>
      <w:marTop w:val="0"/>
      <w:marBottom w:val="0"/>
      <w:divBdr>
        <w:top w:val="none" w:sz="0" w:space="0" w:color="auto"/>
        <w:left w:val="none" w:sz="0" w:space="0" w:color="auto"/>
        <w:bottom w:val="none" w:sz="0" w:space="0" w:color="auto"/>
        <w:right w:val="none" w:sz="0" w:space="0" w:color="auto"/>
      </w:divBdr>
    </w:div>
    <w:div w:id="1132747530">
      <w:bodyDiv w:val="1"/>
      <w:marLeft w:val="0"/>
      <w:marRight w:val="0"/>
      <w:marTop w:val="0"/>
      <w:marBottom w:val="0"/>
      <w:divBdr>
        <w:top w:val="none" w:sz="0" w:space="0" w:color="auto"/>
        <w:left w:val="none" w:sz="0" w:space="0" w:color="auto"/>
        <w:bottom w:val="none" w:sz="0" w:space="0" w:color="auto"/>
        <w:right w:val="none" w:sz="0" w:space="0" w:color="auto"/>
      </w:divBdr>
    </w:div>
    <w:div w:id="1151945553">
      <w:bodyDiv w:val="1"/>
      <w:marLeft w:val="0"/>
      <w:marRight w:val="0"/>
      <w:marTop w:val="0"/>
      <w:marBottom w:val="0"/>
      <w:divBdr>
        <w:top w:val="none" w:sz="0" w:space="0" w:color="auto"/>
        <w:left w:val="none" w:sz="0" w:space="0" w:color="auto"/>
        <w:bottom w:val="none" w:sz="0" w:space="0" w:color="auto"/>
        <w:right w:val="none" w:sz="0" w:space="0" w:color="auto"/>
      </w:divBdr>
    </w:div>
    <w:div w:id="1154764032">
      <w:bodyDiv w:val="1"/>
      <w:marLeft w:val="0"/>
      <w:marRight w:val="0"/>
      <w:marTop w:val="0"/>
      <w:marBottom w:val="0"/>
      <w:divBdr>
        <w:top w:val="none" w:sz="0" w:space="0" w:color="auto"/>
        <w:left w:val="none" w:sz="0" w:space="0" w:color="auto"/>
        <w:bottom w:val="none" w:sz="0" w:space="0" w:color="auto"/>
        <w:right w:val="none" w:sz="0" w:space="0" w:color="auto"/>
      </w:divBdr>
    </w:div>
    <w:div w:id="1193686491">
      <w:bodyDiv w:val="1"/>
      <w:marLeft w:val="0"/>
      <w:marRight w:val="0"/>
      <w:marTop w:val="0"/>
      <w:marBottom w:val="0"/>
      <w:divBdr>
        <w:top w:val="none" w:sz="0" w:space="0" w:color="auto"/>
        <w:left w:val="none" w:sz="0" w:space="0" w:color="auto"/>
        <w:bottom w:val="none" w:sz="0" w:space="0" w:color="auto"/>
        <w:right w:val="none" w:sz="0" w:space="0" w:color="auto"/>
      </w:divBdr>
    </w:div>
    <w:div w:id="1227573196">
      <w:bodyDiv w:val="1"/>
      <w:marLeft w:val="0"/>
      <w:marRight w:val="0"/>
      <w:marTop w:val="0"/>
      <w:marBottom w:val="0"/>
      <w:divBdr>
        <w:top w:val="none" w:sz="0" w:space="0" w:color="auto"/>
        <w:left w:val="none" w:sz="0" w:space="0" w:color="auto"/>
        <w:bottom w:val="none" w:sz="0" w:space="0" w:color="auto"/>
        <w:right w:val="none" w:sz="0" w:space="0" w:color="auto"/>
      </w:divBdr>
    </w:div>
    <w:div w:id="1234468821">
      <w:bodyDiv w:val="1"/>
      <w:marLeft w:val="0"/>
      <w:marRight w:val="0"/>
      <w:marTop w:val="0"/>
      <w:marBottom w:val="0"/>
      <w:divBdr>
        <w:top w:val="none" w:sz="0" w:space="0" w:color="auto"/>
        <w:left w:val="none" w:sz="0" w:space="0" w:color="auto"/>
        <w:bottom w:val="none" w:sz="0" w:space="0" w:color="auto"/>
        <w:right w:val="none" w:sz="0" w:space="0" w:color="auto"/>
      </w:divBdr>
    </w:div>
    <w:div w:id="1248883228">
      <w:bodyDiv w:val="1"/>
      <w:marLeft w:val="0"/>
      <w:marRight w:val="0"/>
      <w:marTop w:val="0"/>
      <w:marBottom w:val="0"/>
      <w:divBdr>
        <w:top w:val="none" w:sz="0" w:space="0" w:color="auto"/>
        <w:left w:val="none" w:sz="0" w:space="0" w:color="auto"/>
        <w:bottom w:val="none" w:sz="0" w:space="0" w:color="auto"/>
        <w:right w:val="none" w:sz="0" w:space="0" w:color="auto"/>
      </w:divBdr>
    </w:div>
    <w:div w:id="1253859196">
      <w:bodyDiv w:val="1"/>
      <w:marLeft w:val="0"/>
      <w:marRight w:val="0"/>
      <w:marTop w:val="0"/>
      <w:marBottom w:val="0"/>
      <w:divBdr>
        <w:top w:val="none" w:sz="0" w:space="0" w:color="auto"/>
        <w:left w:val="none" w:sz="0" w:space="0" w:color="auto"/>
        <w:bottom w:val="none" w:sz="0" w:space="0" w:color="auto"/>
        <w:right w:val="none" w:sz="0" w:space="0" w:color="auto"/>
      </w:divBdr>
      <w:divsChild>
        <w:div w:id="1728987896">
          <w:marLeft w:val="0"/>
          <w:marRight w:val="0"/>
          <w:marTop w:val="0"/>
          <w:marBottom w:val="0"/>
          <w:divBdr>
            <w:top w:val="none" w:sz="0" w:space="0" w:color="auto"/>
            <w:left w:val="none" w:sz="0" w:space="0" w:color="auto"/>
            <w:bottom w:val="none" w:sz="0" w:space="0" w:color="auto"/>
            <w:right w:val="none" w:sz="0" w:space="0" w:color="auto"/>
          </w:divBdr>
          <w:divsChild>
            <w:div w:id="77741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09181">
      <w:bodyDiv w:val="1"/>
      <w:marLeft w:val="0"/>
      <w:marRight w:val="0"/>
      <w:marTop w:val="0"/>
      <w:marBottom w:val="0"/>
      <w:divBdr>
        <w:top w:val="none" w:sz="0" w:space="0" w:color="auto"/>
        <w:left w:val="none" w:sz="0" w:space="0" w:color="auto"/>
        <w:bottom w:val="none" w:sz="0" w:space="0" w:color="auto"/>
        <w:right w:val="none" w:sz="0" w:space="0" w:color="auto"/>
      </w:divBdr>
    </w:div>
    <w:div w:id="1274167315">
      <w:bodyDiv w:val="1"/>
      <w:marLeft w:val="0"/>
      <w:marRight w:val="0"/>
      <w:marTop w:val="0"/>
      <w:marBottom w:val="0"/>
      <w:divBdr>
        <w:top w:val="none" w:sz="0" w:space="0" w:color="auto"/>
        <w:left w:val="none" w:sz="0" w:space="0" w:color="auto"/>
        <w:bottom w:val="none" w:sz="0" w:space="0" w:color="auto"/>
        <w:right w:val="none" w:sz="0" w:space="0" w:color="auto"/>
      </w:divBdr>
    </w:div>
    <w:div w:id="1287082518">
      <w:bodyDiv w:val="1"/>
      <w:marLeft w:val="0"/>
      <w:marRight w:val="0"/>
      <w:marTop w:val="0"/>
      <w:marBottom w:val="0"/>
      <w:divBdr>
        <w:top w:val="none" w:sz="0" w:space="0" w:color="auto"/>
        <w:left w:val="none" w:sz="0" w:space="0" w:color="auto"/>
        <w:bottom w:val="none" w:sz="0" w:space="0" w:color="auto"/>
        <w:right w:val="none" w:sz="0" w:space="0" w:color="auto"/>
      </w:divBdr>
      <w:divsChild>
        <w:div w:id="1564677343">
          <w:marLeft w:val="0"/>
          <w:marRight w:val="0"/>
          <w:marTop w:val="0"/>
          <w:marBottom w:val="0"/>
          <w:divBdr>
            <w:top w:val="none" w:sz="0" w:space="0" w:color="auto"/>
            <w:left w:val="none" w:sz="0" w:space="0" w:color="auto"/>
            <w:bottom w:val="none" w:sz="0" w:space="0" w:color="auto"/>
            <w:right w:val="none" w:sz="0" w:space="0" w:color="auto"/>
          </w:divBdr>
          <w:divsChild>
            <w:div w:id="2110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430225">
      <w:bodyDiv w:val="1"/>
      <w:marLeft w:val="0"/>
      <w:marRight w:val="0"/>
      <w:marTop w:val="0"/>
      <w:marBottom w:val="0"/>
      <w:divBdr>
        <w:top w:val="none" w:sz="0" w:space="0" w:color="auto"/>
        <w:left w:val="none" w:sz="0" w:space="0" w:color="auto"/>
        <w:bottom w:val="none" w:sz="0" w:space="0" w:color="auto"/>
        <w:right w:val="none" w:sz="0" w:space="0" w:color="auto"/>
      </w:divBdr>
    </w:div>
    <w:div w:id="1309436379">
      <w:bodyDiv w:val="1"/>
      <w:marLeft w:val="0"/>
      <w:marRight w:val="0"/>
      <w:marTop w:val="0"/>
      <w:marBottom w:val="0"/>
      <w:divBdr>
        <w:top w:val="none" w:sz="0" w:space="0" w:color="auto"/>
        <w:left w:val="none" w:sz="0" w:space="0" w:color="auto"/>
        <w:bottom w:val="none" w:sz="0" w:space="0" w:color="auto"/>
        <w:right w:val="none" w:sz="0" w:space="0" w:color="auto"/>
      </w:divBdr>
    </w:div>
    <w:div w:id="1344241028">
      <w:bodyDiv w:val="1"/>
      <w:marLeft w:val="0"/>
      <w:marRight w:val="0"/>
      <w:marTop w:val="0"/>
      <w:marBottom w:val="0"/>
      <w:divBdr>
        <w:top w:val="none" w:sz="0" w:space="0" w:color="auto"/>
        <w:left w:val="none" w:sz="0" w:space="0" w:color="auto"/>
        <w:bottom w:val="none" w:sz="0" w:space="0" w:color="auto"/>
        <w:right w:val="none" w:sz="0" w:space="0" w:color="auto"/>
      </w:divBdr>
      <w:divsChild>
        <w:div w:id="1223559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254566">
      <w:bodyDiv w:val="1"/>
      <w:marLeft w:val="0"/>
      <w:marRight w:val="0"/>
      <w:marTop w:val="0"/>
      <w:marBottom w:val="0"/>
      <w:divBdr>
        <w:top w:val="none" w:sz="0" w:space="0" w:color="auto"/>
        <w:left w:val="none" w:sz="0" w:space="0" w:color="auto"/>
        <w:bottom w:val="none" w:sz="0" w:space="0" w:color="auto"/>
        <w:right w:val="none" w:sz="0" w:space="0" w:color="auto"/>
      </w:divBdr>
    </w:div>
    <w:div w:id="1378703798">
      <w:bodyDiv w:val="1"/>
      <w:marLeft w:val="0"/>
      <w:marRight w:val="0"/>
      <w:marTop w:val="0"/>
      <w:marBottom w:val="0"/>
      <w:divBdr>
        <w:top w:val="none" w:sz="0" w:space="0" w:color="auto"/>
        <w:left w:val="none" w:sz="0" w:space="0" w:color="auto"/>
        <w:bottom w:val="none" w:sz="0" w:space="0" w:color="auto"/>
        <w:right w:val="none" w:sz="0" w:space="0" w:color="auto"/>
      </w:divBdr>
    </w:div>
    <w:div w:id="1400859922">
      <w:bodyDiv w:val="1"/>
      <w:marLeft w:val="0"/>
      <w:marRight w:val="0"/>
      <w:marTop w:val="0"/>
      <w:marBottom w:val="0"/>
      <w:divBdr>
        <w:top w:val="none" w:sz="0" w:space="0" w:color="auto"/>
        <w:left w:val="none" w:sz="0" w:space="0" w:color="auto"/>
        <w:bottom w:val="none" w:sz="0" w:space="0" w:color="auto"/>
        <w:right w:val="none" w:sz="0" w:space="0" w:color="auto"/>
      </w:divBdr>
    </w:div>
    <w:div w:id="1416703028">
      <w:bodyDiv w:val="1"/>
      <w:marLeft w:val="0"/>
      <w:marRight w:val="0"/>
      <w:marTop w:val="0"/>
      <w:marBottom w:val="0"/>
      <w:divBdr>
        <w:top w:val="none" w:sz="0" w:space="0" w:color="auto"/>
        <w:left w:val="none" w:sz="0" w:space="0" w:color="auto"/>
        <w:bottom w:val="none" w:sz="0" w:space="0" w:color="auto"/>
        <w:right w:val="none" w:sz="0" w:space="0" w:color="auto"/>
      </w:divBdr>
    </w:div>
    <w:div w:id="1419133106">
      <w:bodyDiv w:val="1"/>
      <w:marLeft w:val="0"/>
      <w:marRight w:val="0"/>
      <w:marTop w:val="0"/>
      <w:marBottom w:val="0"/>
      <w:divBdr>
        <w:top w:val="none" w:sz="0" w:space="0" w:color="auto"/>
        <w:left w:val="none" w:sz="0" w:space="0" w:color="auto"/>
        <w:bottom w:val="none" w:sz="0" w:space="0" w:color="auto"/>
        <w:right w:val="none" w:sz="0" w:space="0" w:color="auto"/>
      </w:divBdr>
      <w:divsChild>
        <w:div w:id="1474248987">
          <w:marLeft w:val="0"/>
          <w:marRight w:val="0"/>
          <w:marTop w:val="0"/>
          <w:marBottom w:val="0"/>
          <w:divBdr>
            <w:top w:val="none" w:sz="0" w:space="0" w:color="auto"/>
            <w:left w:val="none" w:sz="0" w:space="0" w:color="auto"/>
            <w:bottom w:val="none" w:sz="0" w:space="0" w:color="auto"/>
            <w:right w:val="none" w:sz="0" w:space="0" w:color="auto"/>
          </w:divBdr>
          <w:divsChild>
            <w:div w:id="154089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0846">
      <w:bodyDiv w:val="1"/>
      <w:marLeft w:val="0"/>
      <w:marRight w:val="0"/>
      <w:marTop w:val="0"/>
      <w:marBottom w:val="0"/>
      <w:divBdr>
        <w:top w:val="none" w:sz="0" w:space="0" w:color="auto"/>
        <w:left w:val="none" w:sz="0" w:space="0" w:color="auto"/>
        <w:bottom w:val="none" w:sz="0" w:space="0" w:color="auto"/>
        <w:right w:val="none" w:sz="0" w:space="0" w:color="auto"/>
      </w:divBdr>
      <w:divsChild>
        <w:div w:id="2104914307">
          <w:marLeft w:val="0"/>
          <w:marRight w:val="0"/>
          <w:marTop w:val="0"/>
          <w:marBottom w:val="0"/>
          <w:divBdr>
            <w:top w:val="none" w:sz="0" w:space="0" w:color="auto"/>
            <w:left w:val="none" w:sz="0" w:space="0" w:color="auto"/>
            <w:bottom w:val="none" w:sz="0" w:space="0" w:color="auto"/>
            <w:right w:val="none" w:sz="0" w:space="0" w:color="auto"/>
          </w:divBdr>
        </w:div>
      </w:divsChild>
    </w:div>
    <w:div w:id="1443379812">
      <w:bodyDiv w:val="1"/>
      <w:marLeft w:val="0"/>
      <w:marRight w:val="0"/>
      <w:marTop w:val="0"/>
      <w:marBottom w:val="0"/>
      <w:divBdr>
        <w:top w:val="none" w:sz="0" w:space="0" w:color="auto"/>
        <w:left w:val="none" w:sz="0" w:space="0" w:color="auto"/>
        <w:bottom w:val="none" w:sz="0" w:space="0" w:color="auto"/>
        <w:right w:val="none" w:sz="0" w:space="0" w:color="auto"/>
      </w:divBdr>
    </w:div>
    <w:div w:id="1473981729">
      <w:bodyDiv w:val="1"/>
      <w:marLeft w:val="0"/>
      <w:marRight w:val="0"/>
      <w:marTop w:val="0"/>
      <w:marBottom w:val="0"/>
      <w:divBdr>
        <w:top w:val="none" w:sz="0" w:space="0" w:color="auto"/>
        <w:left w:val="none" w:sz="0" w:space="0" w:color="auto"/>
        <w:bottom w:val="none" w:sz="0" w:space="0" w:color="auto"/>
        <w:right w:val="none" w:sz="0" w:space="0" w:color="auto"/>
      </w:divBdr>
    </w:div>
    <w:div w:id="1474712987">
      <w:bodyDiv w:val="1"/>
      <w:marLeft w:val="0"/>
      <w:marRight w:val="0"/>
      <w:marTop w:val="0"/>
      <w:marBottom w:val="0"/>
      <w:divBdr>
        <w:top w:val="none" w:sz="0" w:space="0" w:color="auto"/>
        <w:left w:val="none" w:sz="0" w:space="0" w:color="auto"/>
        <w:bottom w:val="none" w:sz="0" w:space="0" w:color="auto"/>
        <w:right w:val="none" w:sz="0" w:space="0" w:color="auto"/>
      </w:divBdr>
      <w:divsChild>
        <w:div w:id="82579913">
          <w:marLeft w:val="0"/>
          <w:marRight w:val="0"/>
          <w:marTop w:val="0"/>
          <w:marBottom w:val="0"/>
          <w:divBdr>
            <w:top w:val="none" w:sz="0" w:space="0" w:color="auto"/>
            <w:left w:val="none" w:sz="0" w:space="0" w:color="auto"/>
            <w:bottom w:val="none" w:sz="0" w:space="0" w:color="auto"/>
            <w:right w:val="none" w:sz="0" w:space="0" w:color="auto"/>
          </w:divBdr>
          <w:divsChild>
            <w:div w:id="114454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7301">
      <w:bodyDiv w:val="1"/>
      <w:marLeft w:val="0"/>
      <w:marRight w:val="0"/>
      <w:marTop w:val="0"/>
      <w:marBottom w:val="0"/>
      <w:divBdr>
        <w:top w:val="none" w:sz="0" w:space="0" w:color="auto"/>
        <w:left w:val="none" w:sz="0" w:space="0" w:color="auto"/>
        <w:bottom w:val="none" w:sz="0" w:space="0" w:color="auto"/>
        <w:right w:val="none" w:sz="0" w:space="0" w:color="auto"/>
      </w:divBdr>
    </w:div>
    <w:div w:id="1502039079">
      <w:bodyDiv w:val="1"/>
      <w:marLeft w:val="0"/>
      <w:marRight w:val="0"/>
      <w:marTop w:val="0"/>
      <w:marBottom w:val="0"/>
      <w:divBdr>
        <w:top w:val="none" w:sz="0" w:space="0" w:color="auto"/>
        <w:left w:val="none" w:sz="0" w:space="0" w:color="auto"/>
        <w:bottom w:val="none" w:sz="0" w:space="0" w:color="auto"/>
        <w:right w:val="none" w:sz="0" w:space="0" w:color="auto"/>
      </w:divBdr>
    </w:div>
    <w:div w:id="1503282294">
      <w:bodyDiv w:val="1"/>
      <w:marLeft w:val="0"/>
      <w:marRight w:val="0"/>
      <w:marTop w:val="0"/>
      <w:marBottom w:val="0"/>
      <w:divBdr>
        <w:top w:val="none" w:sz="0" w:space="0" w:color="auto"/>
        <w:left w:val="none" w:sz="0" w:space="0" w:color="auto"/>
        <w:bottom w:val="none" w:sz="0" w:space="0" w:color="auto"/>
        <w:right w:val="none" w:sz="0" w:space="0" w:color="auto"/>
      </w:divBdr>
      <w:divsChild>
        <w:div w:id="1233390718">
          <w:marLeft w:val="0"/>
          <w:marRight w:val="0"/>
          <w:marTop w:val="0"/>
          <w:marBottom w:val="0"/>
          <w:divBdr>
            <w:top w:val="none" w:sz="0" w:space="0" w:color="auto"/>
            <w:left w:val="none" w:sz="0" w:space="0" w:color="auto"/>
            <w:bottom w:val="none" w:sz="0" w:space="0" w:color="auto"/>
            <w:right w:val="none" w:sz="0" w:space="0" w:color="auto"/>
          </w:divBdr>
          <w:divsChild>
            <w:div w:id="6191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69324">
      <w:bodyDiv w:val="1"/>
      <w:marLeft w:val="0"/>
      <w:marRight w:val="0"/>
      <w:marTop w:val="0"/>
      <w:marBottom w:val="0"/>
      <w:divBdr>
        <w:top w:val="none" w:sz="0" w:space="0" w:color="auto"/>
        <w:left w:val="none" w:sz="0" w:space="0" w:color="auto"/>
        <w:bottom w:val="none" w:sz="0" w:space="0" w:color="auto"/>
        <w:right w:val="none" w:sz="0" w:space="0" w:color="auto"/>
      </w:divBdr>
    </w:div>
    <w:div w:id="1505515280">
      <w:bodyDiv w:val="1"/>
      <w:marLeft w:val="0"/>
      <w:marRight w:val="0"/>
      <w:marTop w:val="0"/>
      <w:marBottom w:val="0"/>
      <w:divBdr>
        <w:top w:val="none" w:sz="0" w:space="0" w:color="auto"/>
        <w:left w:val="none" w:sz="0" w:space="0" w:color="auto"/>
        <w:bottom w:val="none" w:sz="0" w:space="0" w:color="auto"/>
        <w:right w:val="none" w:sz="0" w:space="0" w:color="auto"/>
      </w:divBdr>
    </w:div>
    <w:div w:id="1506435590">
      <w:bodyDiv w:val="1"/>
      <w:marLeft w:val="0"/>
      <w:marRight w:val="0"/>
      <w:marTop w:val="0"/>
      <w:marBottom w:val="0"/>
      <w:divBdr>
        <w:top w:val="none" w:sz="0" w:space="0" w:color="auto"/>
        <w:left w:val="none" w:sz="0" w:space="0" w:color="auto"/>
        <w:bottom w:val="none" w:sz="0" w:space="0" w:color="auto"/>
        <w:right w:val="none" w:sz="0" w:space="0" w:color="auto"/>
      </w:divBdr>
    </w:div>
    <w:div w:id="1534422215">
      <w:bodyDiv w:val="1"/>
      <w:marLeft w:val="0"/>
      <w:marRight w:val="0"/>
      <w:marTop w:val="0"/>
      <w:marBottom w:val="0"/>
      <w:divBdr>
        <w:top w:val="none" w:sz="0" w:space="0" w:color="auto"/>
        <w:left w:val="none" w:sz="0" w:space="0" w:color="auto"/>
        <w:bottom w:val="none" w:sz="0" w:space="0" w:color="auto"/>
        <w:right w:val="none" w:sz="0" w:space="0" w:color="auto"/>
      </w:divBdr>
      <w:divsChild>
        <w:div w:id="971784999">
          <w:marLeft w:val="0"/>
          <w:marRight w:val="0"/>
          <w:marTop w:val="0"/>
          <w:marBottom w:val="0"/>
          <w:divBdr>
            <w:top w:val="none" w:sz="0" w:space="0" w:color="auto"/>
            <w:left w:val="none" w:sz="0" w:space="0" w:color="auto"/>
            <w:bottom w:val="none" w:sz="0" w:space="0" w:color="auto"/>
            <w:right w:val="none" w:sz="0" w:space="0" w:color="auto"/>
          </w:divBdr>
          <w:divsChild>
            <w:div w:id="96273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89428">
      <w:bodyDiv w:val="1"/>
      <w:marLeft w:val="0"/>
      <w:marRight w:val="0"/>
      <w:marTop w:val="0"/>
      <w:marBottom w:val="0"/>
      <w:divBdr>
        <w:top w:val="none" w:sz="0" w:space="0" w:color="auto"/>
        <w:left w:val="none" w:sz="0" w:space="0" w:color="auto"/>
        <w:bottom w:val="none" w:sz="0" w:space="0" w:color="auto"/>
        <w:right w:val="none" w:sz="0" w:space="0" w:color="auto"/>
      </w:divBdr>
      <w:divsChild>
        <w:div w:id="1308243334">
          <w:marLeft w:val="0"/>
          <w:marRight w:val="0"/>
          <w:marTop w:val="0"/>
          <w:marBottom w:val="0"/>
          <w:divBdr>
            <w:top w:val="none" w:sz="0" w:space="0" w:color="auto"/>
            <w:left w:val="none" w:sz="0" w:space="0" w:color="auto"/>
            <w:bottom w:val="none" w:sz="0" w:space="0" w:color="auto"/>
            <w:right w:val="none" w:sz="0" w:space="0" w:color="auto"/>
          </w:divBdr>
          <w:divsChild>
            <w:div w:id="120953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39859">
      <w:bodyDiv w:val="1"/>
      <w:marLeft w:val="0"/>
      <w:marRight w:val="0"/>
      <w:marTop w:val="0"/>
      <w:marBottom w:val="0"/>
      <w:divBdr>
        <w:top w:val="none" w:sz="0" w:space="0" w:color="auto"/>
        <w:left w:val="none" w:sz="0" w:space="0" w:color="auto"/>
        <w:bottom w:val="none" w:sz="0" w:space="0" w:color="auto"/>
        <w:right w:val="none" w:sz="0" w:space="0" w:color="auto"/>
      </w:divBdr>
    </w:div>
    <w:div w:id="1617446063">
      <w:bodyDiv w:val="1"/>
      <w:marLeft w:val="0"/>
      <w:marRight w:val="0"/>
      <w:marTop w:val="0"/>
      <w:marBottom w:val="0"/>
      <w:divBdr>
        <w:top w:val="none" w:sz="0" w:space="0" w:color="auto"/>
        <w:left w:val="none" w:sz="0" w:space="0" w:color="auto"/>
        <w:bottom w:val="none" w:sz="0" w:space="0" w:color="auto"/>
        <w:right w:val="none" w:sz="0" w:space="0" w:color="auto"/>
      </w:divBdr>
    </w:div>
    <w:div w:id="1617830039">
      <w:bodyDiv w:val="1"/>
      <w:marLeft w:val="0"/>
      <w:marRight w:val="0"/>
      <w:marTop w:val="0"/>
      <w:marBottom w:val="0"/>
      <w:divBdr>
        <w:top w:val="none" w:sz="0" w:space="0" w:color="auto"/>
        <w:left w:val="none" w:sz="0" w:space="0" w:color="auto"/>
        <w:bottom w:val="none" w:sz="0" w:space="0" w:color="auto"/>
        <w:right w:val="none" w:sz="0" w:space="0" w:color="auto"/>
      </w:divBdr>
    </w:div>
    <w:div w:id="1621493838">
      <w:bodyDiv w:val="1"/>
      <w:marLeft w:val="0"/>
      <w:marRight w:val="0"/>
      <w:marTop w:val="0"/>
      <w:marBottom w:val="0"/>
      <w:divBdr>
        <w:top w:val="none" w:sz="0" w:space="0" w:color="auto"/>
        <w:left w:val="none" w:sz="0" w:space="0" w:color="auto"/>
        <w:bottom w:val="none" w:sz="0" w:space="0" w:color="auto"/>
        <w:right w:val="none" w:sz="0" w:space="0" w:color="auto"/>
      </w:divBdr>
    </w:div>
    <w:div w:id="1673871964">
      <w:bodyDiv w:val="1"/>
      <w:marLeft w:val="0"/>
      <w:marRight w:val="0"/>
      <w:marTop w:val="0"/>
      <w:marBottom w:val="0"/>
      <w:divBdr>
        <w:top w:val="none" w:sz="0" w:space="0" w:color="auto"/>
        <w:left w:val="none" w:sz="0" w:space="0" w:color="auto"/>
        <w:bottom w:val="none" w:sz="0" w:space="0" w:color="auto"/>
        <w:right w:val="none" w:sz="0" w:space="0" w:color="auto"/>
      </w:divBdr>
    </w:div>
    <w:div w:id="1683581724">
      <w:bodyDiv w:val="1"/>
      <w:marLeft w:val="0"/>
      <w:marRight w:val="0"/>
      <w:marTop w:val="0"/>
      <w:marBottom w:val="0"/>
      <w:divBdr>
        <w:top w:val="none" w:sz="0" w:space="0" w:color="auto"/>
        <w:left w:val="none" w:sz="0" w:space="0" w:color="auto"/>
        <w:bottom w:val="none" w:sz="0" w:space="0" w:color="auto"/>
        <w:right w:val="none" w:sz="0" w:space="0" w:color="auto"/>
      </w:divBdr>
      <w:divsChild>
        <w:div w:id="1760908326">
          <w:marLeft w:val="0"/>
          <w:marRight w:val="0"/>
          <w:marTop w:val="0"/>
          <w:marBottom w:val="0"/>
          <w:divBdr>
            <w:top w:val="none" w:sz="0" w:space="0" w:color="auto"/>
            <w:left w:val="none" w:sz="0" w:space="0" w:color="auto"/>
            <w:bottom w:val="none" w:sz="0" w:space="0" w:color="auto"/>
            <w:right w:val="none" w:sz="0" w:space="0" w:color="auto"/>
          </w:divBdr>
          <w:divsChild>
            <w:div w:id="147070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41099">
      <w:bodyDiv w:val="1"/>
      <w:marLeft w:val="0"/>
      <w:marRight w:val="0"/>
      <w:marTop w:val="0"/>
      <w:marBottom w:val="0"/>
      <w:divBdr>
        <w:top w:val="none" w:sz="0" w:space="0" w:color="auto"/>
        <w:left w:val="none" w:sz="0" w:space="0" w:color="auto"/>
        <w:bottom w:val="none" w:sz="0" w:space="0" w:color="auto"/>
        <w:right w:val="none" w:sz="0" w:space="0" w:color="auto"/>
      </w:divBdr>
    </w:div>
    <w:div w:id="1703746731">
      <w:bodyDiv w:val="1"/>
      <w:marLeft w:val="0"/>
      <w:marRight w:val="0"/>
      <w:marTop w:val="0"/>
      <w:marBottom w:val="0"/>
      <w:divBdr>
        <w:top w:val="none" w:sz="0" w:space="0" w:color="auto"/>
        <w:left w:val="none" w:sz="0" w:space="0" w:color="auto"/>
        <w:bottom w:val="none" w:sz="0" w:space="0" w:color="auto"/>
        <w:right w:val="none" w:sz="0" w:space="0" w:color="auto"/>
      </w:divBdr>
    </w:div>
    <w:div w:id="1705982363">
      <w:bodyDiv w:val="1"/>
      <w:marLeft w:val="0"/>
      <w:marRight w:val="0"/>
      <w:marTop w:val="0"/>
      <w:marBottom w:val="0"/>
      <w:divBdr>
        <w:top w:val="none" w:sz="0" w:space="0" w:color="auto"/>
        <w:left w:val="none" w:sz="0" w:space="0" w:color="auto"/>
        <w:bottom w:val="none" w:sz="0" w:space="0" w:color="auto"/>
        <w:right w:val="none" w:sz="0" w:space="0" w:color="auto"/>
      </w:divBdr>
    </w:div>
    <w:div w:id="1729646554">
      <w:bodyDiv w:val="1"/>
      <w:marLeft w:val="0"/>
      <w:marRight w:val="0"/>
      <w:marTop w:val="0"/>
      <w:marBottom w:val="0"/>
      <w:divBdr>
        <w:top w:val="none" w:sz="0" w:space="0" w:color="auto"/>
        <w:left w:val="none" w:sz="0" w:space="0" w:color="auto"/>
        <w:bottom w:val="none" w:sz="0" w:space="0" w:color="auto"/>
        <w:right w:val="none" w:sz="0" w:space="0" w:color="auto"/>
      </w:divBdr>
    </w:div>
    <w:div w:id="1742292487">
      <w:bodyDiv w:val="1"/>
      <w:marLeft w:val="0"/>
      <w:marRight w:val="0"/>
      <w:marTop w:val="0"/>
      <w:marBottom w:val="0"/>
      <w:divBdr>
        <w:top w:val="none" w:sz="0" w:space="0" w:color="auto"/>
        <w:left w:val="none" w:sz="0" w:space="0" w:color="auto"/>
        <w:bottom w:val="none" w:sz="0" w:space="0" w:color="auto"/>
        <w:right w:val="none" w:sz="0" w:space="0" w:color="auto"/>
      </w:divBdr>
    </w:div>
    <w:div w:id="1762409456">
      <w:bodyDiv w:val="1"/>
      <w:marLeft w:val="0"/>
      <w:marRight w:val="0"/>
      <w:marTop w:val="0"/>
      <w:marBottom w:val="0"/>
      <w:divBdr>
        <w:top w:val="none" w:sz="0" w:space="0" w:color="auto"/>
        <w:left w:val="none" w:sz="0" w:space="0" w:color="auto"/>
        <w:bottom w:val="none" w:sz="0" w:space="0" w:color="auto"/>
        <w:right w:val="none" w:sz="0" w:space="0" w:color="auto"/>
      </w:divBdr>
    </w:div>
    <w:div w:id="1762602936">
      <w:bodyDiv w:val="1"/>
      <w:marLeft w:val="0"/>
      <w:marRight w:val="0"/>
      <w:marTop w:val="0"/>
      <w:marBottom w:val="0"/>
      <w:divBdr>
        <w:top w:val="none" w:sz="0" w:space="0" w:color="auto"/>
        <w:left w:val="none" w:sz="0" w:space="0" w:color="auto"/>
        <w:bottom w:val="none" w:sz="0" w:space="0" w:color="auto"/>
        <w:right w:val="none" w:sz="0" w:space="0" w:color="auto"/>
      </w:divBdr>
    </w:div>
    <w:div w:id="1764688768">
      <w:bodyDiv w:val="1"/>
      <w:marLeft w:val="0"/>
      <w:marRight w:val="0"/>
      <w:marTop w:val="0"/>
      <w:marBottom w:val="0"/>
      <w:divBdr>
        <w:top w:val="none" w:sz="0" w:space="0" w:color="auto"/>
        <w:left w:val="none" w:sz="0" w:space="0" w:color="auto"/>
        <w:bottom w:val="none" w:sz="0" w:space="0" w:color="auto"/>
        <w:right w:val="none" w:sz="0" w:space="0" w:color="auto"/>
      </w:divBdr>
      <w:divsChild>
        <w:div w:id="1376466290">
          <w:marLeft w:val="0"/>
          <w:marRight w:val="0"/>
          <w:marTop w:val="0"/>
          <w:marBottom w:val="0"/>
          <w:divBdr>
            <w:top w:val="none" w:sz="0" w:space="0" w:color="auto"/>
            <w:left w:val="none" w:sz="0" w:space="0" w:color="auto"/>
            <w:bottom w:val="none" w:sz="0" w:space="0" w:color="auto"/>
            <w:right w:val="none" w:sz="0" w:space="0" w:color="auto"/>
          </w:divBdr>
        </w:div>
      </w:divsChild>
    </w:div>
    <w:div w:id="1800107302">
      <w:bodyDiv w:val="1"/>
      <w:marLeft w:val="0"/>
      <w:marRight w:val="0"/>
      <w:marTop w:val="0"/>
      <w:marBottom w:val="0"/>
      <w:divBdr>
        <w:top w:val="none" w:sz="0" w:space="0" w:color="auto"/>
        <w:left w:val="none" w:sz="0" w:space="0" w:color="auto"/>
        <w:bottom w:val="none" w:sz="0" w:space="0" w:color="auto"/>
        <w:right w:val="none" w:sz="0" w:space="0" w:color="auto"/>
      </w:divBdr>
    </w:div>
    <w:div w:id="1809394182">
      <w:bodyDiv w:val="1"/>
      <w:marLeft w:val="0"/>
      <w:marRight w:val="0"/>
      <w:marTop w:val="0"/>
      <w:marBottom w:val="0"/>
      <w:divBdr>
        <w:top w:val="none" w:sz="0" w:space="0" w:color="auto"/>
        <w:left w:val="none" w:sz="0" w:space="0" w:color="auto"/>
        <w:bottom w:val="none" w:sz="0" w:space="0" w:color="auto"/>
        <w:right w:val="none" w:sz="0" w:space="0" w:color="auto"/>
      </w:divBdr>
    </w:div>
    <w:div w:id="1849982050">
      <w:bodyDiv w:val="1"/>
      <w:marLeft w:val="0"/>
      <w:marRight w:val="0"/>
      <w:marTop w:val="0"/>
      <w:marBottom w:val="0"/>
      <w:divBdr>
        <w:top w:val="none" w:sz="0" w:space="0" w:color="auto"/>
        <w:left w:val="none" w:sz="0" w:space="0" w:color="auto"/>
        <w:bottom w:val="none" w:sz="0" w:space="0" w:color="auto"/>
        <w:right w:val="none" w:sz="0" w:space="0" w:color="auto"/>
      </w:divBdr>
    </w:div>
    <w:div w:id="1864200895">
      <w:bodyDiv w:val="1"/>
      <w:marLeft w:val="0"/>
      <w:marRight w:val="0"/>
      <w:marTop w:val="0"/>
      <w:marBottom w:val="0"/>
      <w:divBdr>
        <w:top w:val="none" w:sz="0" w:space="0" w:color="auto"/>
        <w:left w:val="none" w:sz="0" w:space="0" w:color="auto"/>
        <w:bottom w:val="none" w:sz="0" w:space="0" w:color="auto"/>
        <w:right w:val="none" w:sz="0" w:space="0" w:color="auto"/>
      </w:divBdr>
    </w:div>
    <w:div w:id="1876654418">
      <w:bodyDiv w:val="1"/>
      <w:marLeft w:val="0"/>
      <w:marRight w:val="0"/>
      <w:marTop w:val="0"/>
      <w:marBottom w:val="0"/>
      <w:divBdr>
        <w:top w:val="none" w:sz="0" w:space="0" w:color="auto"/>
        <w:left w:val="none" w:sz="0" w:space="0" w:color="auto"/>
        <w:bottom w:val="none" w:sz="0" w:space="0" w:color="auto"/>
        <w:right w:val="none" w:sz="0" w:space="0" w:color="auto"/>
      </w:divBdr>
    </w:div>
    <w:div w:id="1879318722">
      <w:bodyDiv w:val="1"/>
      <w:marLeft w:val="0"/>
      <w:marRight w:val="0"/>
      <w:marTop w:val="0"/>
      <w:marBottom w:val="0"/>
      <w:divBdr>
        <w:top w:val="none" w:sz="0" w:space="0" w:color="auto"/>
        <w:left w:val="none" w:sz="0" w:space="0" w:color="auto"/>
        <w:bottom w:val="none" w:sz="0" w:space="0" w:color="auto"/>
        <w:right w:val="none" w:sz="0" w:space="0" w:color="auto"/>
      </w:divBdr>
    </w:div>
    <w:div w:id="1915239880">
      <w:bodyDiv w:val="1"/>
      <w:marLeft w:val="0"/>
      <w:marRight w:val="0"/>
      <w:marTop w:val="0"/>
      <w:marBottom w:val="0"/>
      <w:divBdr>
        <w:top w:val="none" w:sz="0" w:space="0" w:color="auto"/>
        <w:left w:val="none" w:sz="0" w:space="0" w:color="auto"/>
        <w:bottom w:val="none" w:sz="0" w:space="0" w:color="auto"/>
        <w:right w:val="none" w:sz="0" w:space="0" w:color="auto"/>
      </w:divBdr>
    </w:div>
    <w:div w:id="1918442396">
      <w:bodyDiv w:val="1"/>
      <w:marLeft w:val="0"/>
      <w:marRight w:val="0"/>
      <w:marTop w:val="0"/>
      <w:marBottom w:val="0"/>
      <w:divBdr>
        <w:top w:val="none" w:sz="0" w:space="0" w:color="auto"/>
        <w:left w:val="none" w:sz="0" w:space="0" w:color="auto"/>
        <w:bottom w:val="none" w:sz="0" w:space="0" w:color="auto"/>
        <w:right w:val="none" w:sz="0" w:space="0" w:color="auto"/>
      </w:divBdr>
      <w:divsChild>
        <w:div w:id="560362777">
          <w:marLeft w:val="0"/>
          <w:marRight w:val="0"/>
          <w:marTop w:val="0"/>
          <w:marBottom w:val="0"/>
          <w:divBdr>
            <w:top w:val="none" w:sz="0" w:space="0" w:color="auto"/>
            <w:left w:val="none" w:sz="0" w:space="0" w:color="auto"/>
            <w:bottom w:val="none" w:sz="0" w:space="0" w:color="auto"/>
            <w:right w:val="none" w:sz="0" w:space="0" w:color="auto"/>
          </w:divBdr>
          <w:divsChild>
            <w:div w:id="54329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56471">
      <w:bodyDiv w:val="1"/>
      <w:marLeft w:val="0"/>
      <w:marRight w:val="0"/>
      <w:marTop w:val="0"/>
      <w:marBottom w:val="0"/>
      <w:divBdr>
        <w:top w:val="none" w:sz="0" w:space="0" w:color="auto"/>
        <w:left w:val="none" w:sz="0" w:space="0" w:color="auto"/>
        <w:bottom w:val="none" w:sz="0" w:space="0" w:color="auto"/>
        <w:right w:val="none" w:sz="0" w:space="0" w:color="auto"/>
      </w:divBdr>
    </w:div>
    <w:div w:id="1972663555">
      <w:bodyDiv w:val="1"/>
      <w:marLeft w:val="0"/>
      <w:marRight w:val="0"/>
      <w:marTop w:val="0"/>
      <w:marBottom w:val="0"/>
      <w:divBdr>
        <w:top w:val="none" w:sz="0" w:space="0" w:color="auto"/>
        <w:left w:val="none" w:sz="0" w:space="0" w:color="auto"/>
        <w:bottom w:val="none" w:sz="0" w:space="0" w:color="auto"/>
        <w:right w:val="none" w:sz="0" w:space="0" w:color="auto"/>
      </w:divBdr>
      <w:divsChild>
        <w:div w:id="444352326">
          <w:marLeft w:val="0"/>
          <w:marRight w:val="0"/>
          <w:marTop w:val="0"/>
          <w:marBottom w:val="0"/>
          <w:divBdr>
            <w:top w:val="none" w:sz="0" w:space="0" w:color="auto"/>
            <w:left w:val="none" w:sz="0" w:space="0" w:color="auto"/>
            <w:bottom w:val="none" w:sz="0" w:space="0" w:color="auto"/>
            <w:right w:val="none" w:sz="0" w:space="0" w:color="auto"/>
          </w:divBdr>
          <w:divsChild>
            <w:div w:id="137981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56431">
      <w:bodyDiv w:val="1"/>
      <w:marLeft w:val="0"/>
      <w:marRight w:val="0"/>
      <w:marTop w:val="0"/>
      <w:marBottom w:val="0"/>
      <w:divBdr>
        <w:top w:val="none" w:sz="0" w:space="0" w:color="auto"/>
        <w:left w:val="none" w:sz="0" w:space="0" w:color="auto"/>
        <w:bottom w:val="none" w:sz="0" w:space="0" w:color="auto"/>
        <w:right w:val="none" w:sz="0" w:space="0" w:color="auto"/>
      </w:divBdr>
    </w:div>
    <w:div w:id="2006013538">
      <w:bodyDiv w:val="1"/>
      <w:marLeft w:val="0"/>
      <w:marRight w:val="0"/>
      <w:marTop w:val="0"/>
      <w:marBottom w:val="0"/>
      <w:divBdr>
        <w:top w:val="none" w:sz="0" w:space="0" w:color="auto"/>
        <w:left w:val="none" w:sz="0" w:space="0" w:color="auto"/>
        <w:bottom w:val="none" w:sz="0" w:space="0" w:color="auto"/>
        <w:right w:val="none" w:sz="0" w:space="0" w:color="auto"/>
      </w:divBdr>
    </w:div>
    <w:div w:id="2029401896">
      <w:bodyDiv w:val="1"/>
      <w:marLeft w:val="0"/>
      <w:marRight w:val="0"/>
      <w:marTop w:val="0"/>
      <w:marBottom w:val="0"/>
      <w:divBdr>
        <w:top w:val="none" w:sz="0" w:space="0" w:color="auto"/>
        <w:left w:val="none" w:sz="0" w:space="0" w:color="auto"/>
        <w:bottom w:val="none" w:sz="0" w:space="0" w:color="auto"/>
        <w:right w:val="none" w:sz="0" w:space="0" w:color="auto"/>
      </w:divBdr>
      <w:divsChild>
        <w:div w:id="1773352763">
          <w:marLeft w:val="0"/>
          <w:marRight w:val="0"/>
          <w:marTop w:val="0"/>
          <w:marBottom w:val="0"/>
          <w:divBdr>
            <w:top w:val="none" w:sz="0" w:space="0" w:color="auto"/>
            <w:left w:val="none" w:sz="0" w:space="0" w:color="auto"/>
            <w:bottom w:val="none" w:sz="0" w:space="0" w:color="auto"/>
            <w:right w:val="none" w:sz="0" w:space="0" w:color="auto"/>
          </w:divBdr>
          <w:divsChild>
            <w:div w:id="111883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51519">
      <w:bodyDiv w:val="1"/>
      <w:marLeft w:val="0"/>
      <w:marRight w:val="0"/>
      <w:marTop w:val="0"/>
      <w:marBottom w:val="0"/>
      <w:divBdr>
        <w:top w:val="none" w:sz="0" w:space="0" w:color="auto"/>
        <w:left w:val="none" w:sz="0" w:space="0" w:color="auto"/>
        <w:bottom w:val="none" w:sz="0" w:space="0" w:color="auto"/>
        <w:right w:val="none" w:sz="0" w:space="0" w:color="auto"/>
      </w:divBdr>
    </w:div>
    <w:div w:id="2051177910">
      <w:bodyDiv w:val="1"/>
      <w:marLeft w:val="0"/>
      <w:marRight w:val="0"/>
      <w:marTop w:val="0"/>
      <w:marBottom w:val="0"/>
      <w:divBdr>
        <w:top w:val="none" w:sz="0" w:space="0" w:color="auto"/>
        <w:left w:val="none" w:sz="0" w:space="0" w:color="auto"/>
        <w:bottom w:val="none" w:sz="0" w:space="0" w:color="auto"/>
        <w:right w:val="none" w:sz="0" w:space="0" w:color="auto"/>
      </w:divBdr>
    </w:div>
    <w:div w:id="2056003923">
      <w:bodyDiv w:val="1"/>
      <w:marLeft w:val="0"/>
      <w:marRight w:val="0"/>
      <w:marTop w:val="0"/>
      <w:marBottom w:val="0"/>
      <w:divBdr>
        <w:top w:val="none" w:sz="0" w:space="0" w:color="auto"/>
        <w:left w:val="none" w:sz="0" w:space="0" w:color="auto"/>
        <w:bottom w:val="none" w:sz="0" w:space="0" w:color="auto"/>
        <w:right w:val="none" w:sz="0" w:space="0" w:color="auto"/>
      </w:divBdr>
    </w:div>
    <w:div w:id="2058116181">
      <w:bodyDiv w:val="1"/>
      <w:marLeft w:val="0"/>
      <w:marRight w:val="0"/>
      <w:marTop w:val="0"/>
      <w:marBottom w:val="0"/>
      <w:divBdr>
        <w:top w:val="none" w:sz="0" w:space="0" w:color="auto"/>
        <w:left w:val="none" w:sz="0" w:space="0" w:color="auto"/>
        <w:bottom w:val="none" w:sz="0" w:space="0" w:color="auto"/>
        <w:right w:val="none" w:sz="0" w:space="0" w:color="auto"/>
      </w:divBdr>
      <w:divsChild>
        <w:div w:id="1904873856">
          <w:marLeft w:val="0"/>
          <w:marRight w:val="0"/>
          <w:marTop w:val="0"/>
          <w:marBottom w:val="0"/>
          <w:divBdr>
            <w:top w:val="none" w:sz="0" w:space="0" w:color="auto"/>
            <w:left w:val="none" w:sz="0" w:space="0" w:color="auto"/>
            <w:bottom w:val="none" w:sz="0" w:space="0" w:color="auto"/>
            <w:right w:val="none" w:sz="0" w:space="0" w:color="auto"/>
          </w:divBdr>
          <w:divsChild>
            <w:div w:id="7638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5967">
      <w:bodyDiv w:val="1"/>
      <w:marLeft w:val="0"/>
      <w:marRight w:val="0"/>
      <w:marTop w:val="0"/>
      <w:marBottom w:val="0"/>
      <w:divBdr>
        <w:top w:val="none" w:sz="0" w:space="0" w:color="auto"/>
        <w:left w:val="none" w:sz="0" w:space="0" w:color="auto"/>
        <w:bottom w:val="none" w:sz="0" w:space="0" w:color="auto"/>
        <w:right w:val="none" w:sz="0" w:space="0" w:color="auto"/>
      </w:divBdr>
      <w:divsChild>
        <w:div w:id="874586401">
          <w:marLeft w:val="0"/>
          <w:marRight w:val="0"/>
          <w:marTop w:val="0"/>
          <w:marBottom w:val="0"/>
          <w:divBdr>
            <w:top w:val="none" w:sz="0" w:space="0" w:color="auto"/>
            <w:left w:val="none" w:sz="0" w:space="0" w:color="auto"/>
            <w:bottom w:val="none" w:sz="0" w:space="0" w:color="auto"/>
            <w:right w:val="none" w:sz="0" w:space="0" w:color="auto"/>
          </w:divBdr>
          <w:divsChild>
            <w:div w:id="1725442262">
              <w:marLeft w:val="0"/>
              <w:marRight w:val="0"/>
              <w:marTop w:val="0"/>
              <w:marBottom w:val="0"/>
              <w:divBdr>
                <w:top w:val="none" w:sz="0" w:space="0" w:color="auto"/>
                <w:left w:val="none" w:sz="0" w:space="0" w:color="auto"/>
                <w:bottom w:val="none" w:sz="0" w:space="0" w:color="auto"/>
                <w:right w:val="none" w:sz="0" w:space="0" w:color="auto"/>
              </w:divBdr>
              <w:divsChild>
                <w:div w:id="962269788">
                  <w:marLeft w:val="2928"/>
                  <w:marRight w:val="0"/>
                  <w:marTop w:val="720"/>
                  <w:marBottom w:val="0"/>
                  <w:divBdr>
                    <w:top w:val="none" w:sz="0" w:space="0" w:color="auto"/>
                    <w:left w:val="none" w:sz="0" w:space="0" w:color="auto"/>
                    <w:bottom w:val="none" w:sz="0" w:space="0" w:color="auto"/>
                    <w:right w:val="none" w:sz="0" w:space="0" w:color="auto"/>
                  </w:divBdr>
                  <w:divsChild>
                    <w:div w:id="151599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6283">
      <w:bodyDiv w:val="1"/>
      <w:marLeft w:val="0"/>
      <w:marRight w:val="0"/>
      <w:marTop w:val="0"/>
      <w:marBottom w:val="0"/>
      <w:divBdr>
        <w:top w:val="none" w:sz="0" w:space="0" w:color="auto"/>
        <w:left w:val="none" w:sz="0" w:space="0" w:color="auto"/>
        <w:bottom w:val="none" w:sz="0" w:space="0" w:color="auto"/>
        <w:right w:val="none" w:sz="0" w:space="0" w:color="auto"/>
      </w:divBdr>
    </w:div>
    <w:div w:id="2098138060">
      <w:bodyDiv w:val="1"/>
      <w:marLeft w:val="0"/>
      <w:marRight w:val="0"/>
      <w:marTop w:val="0"/>
      <w:marBottom w:val="0"/>
      <w:divBdr>
        <w:top w:val="none" w:sz="0" w:space="0" w:color="auto"/>
        <w:left w:val="none" w:sz="0" w:space="0" w:color="auto"/>
        <w:bottom w:val="none" w:sz="0" w:space="0" w:color="auto"/>
        <w:right w:val="none" w:sz="0" w:space="0" w:color="auto"/>
      </w:divBdr>
    </w:div>
    <w:div w:id="2105221009">
      <w:bodyDiv w:val="1"/>
      <w:marLeft w:val="0"/>
      <w:marRight w:val="0"/>
      <w:marTop w:val="0"/>
      <w:marBottom w:val="0"/>
      <w:divBdr>
        <w:top w:val="none" w:sz="0" w:space="0" w:color="auto"/>
        <w:left w:val="none" w:sz="0" w:space="0" w:color="auto"/>
        <w:bottom w:val="none" w:sz="0" w:space="0" w:color="auto"/>
        <w:right w:val="none" w:sz="0" w:space="0" w:color="auto"/>
      </w:divBdr>
    </w:div>
    <w:div w:id="2122529174">
      <w:bodyDiv w:val="1"/>
      <w:marLeft w:val="0"/>
      <w:marRight w:val="0"/>
      <w:marTop w:val="0"/>
      <w:marBottom w:val="0"/>
      <w:divBdr>
        <w:top w:val="none" w:sz="0" w:space="0" w:color="auto"/>
        <w:left w:val="none" w:sz="0" w:space="0" w:color="auto"/>
        <w:bottom w:val="none" w:sz="0" w:space="0" w:color="auto"/>
        <w:right w:val="none" w:sz="0" w:space="0" w:color="auto"/>
      </w:divBdr>
      <w:divsChild>
        <w:div w:id="959264415">
          <w:marLeft w:val="0"/>
          <w:marRight w:val="0"/>
          <w:marTop w:val="0"/>
          <w:marBottom w:val="0"/>
          <w:divBdr>
            <w:top w:val="none" w:sz="0" w:space="0" w:color="auto"/>
            <w:left w:val="none" w:sz="0" w:space="0" w:color="auto"/>
            <w:bottom w:val="none" w:sz="0" w:space="0" w:color="auto"/>
            <w:right w:val="none" w:sz="0" w:space="0" w:color="auto"/>
          </w:divBdr>
          <w:divsChild>
            <w:div w:id="93513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9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00C7699C73A498CB057F667D9CD99" ma:contentTypeVersion="7" ma:contentTypeDescription="Create a new document." ma:contentTypeScope="" ma:versionID="6bcc78f31fbece84b8554acd987e5016">
  <xsd:schema xmlns:xsd="http://www.w3.org/2001/XMLSchema" xmlns:xs="http://www.w3.org/2001/XMLSchema" xmlns:p="http://schemas.microsoft.com/office/2006/metadata/properties" xmlns:ns3="0b516ab0-04e4-4c88-99cd-523706b96b1a" targetNamespace="http://schemas.microsoft.com/office/2006/metadata/properties" ma:root="true" ma:fieldsID="2a18d1c2e0492001ffd95f0c57fc352f" ns3:_="">
    <xsd:import namespace="0b516ab0-04e4-4c88-99cd-523706b96b1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16ab0-04e4-4c88-99cd-523706b96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6B2869-1155-4178-840A-F6F1C7B3C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516ab0-04e4-4c88-99cd-523706b96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1A3257-A51E-495C-BE3F-A0CC401E0C94}">
  <ds:schemaRefs>
    <ds:schemaRef ds:uri="http://schemas.microsoft.com/sharepoint/v3/contenttype/forms"/>
  </ds:schemaRefs>
</ds:datastoreItem>
</file>

<file path=customXml/itemProps3.xml><?xml version="1.0" encoding="utf-8"?>
<ds:datastoreItem xmlns:ds="http://schemas.openxmlformats.org/officeDocument/2006/customXml" ds:itemID="{82704FAA-F663-401D-815C-6264913E06D2}">
  <ds:schemaRefs>
    <ds:schemaRef ds:uri="http://schemas.microsoft.com/office/2006/documentManagement/types"/>
    <ds:schemaRef ds:uri="http://purl.org/dc/terms/"/>
    <ds:schemaRef ds:uri="http://purl.org/dc/elements/1.1/"/>
    <ds:schemaRef ds:uri="0b516ab0-04e4-4c88-99cd-523706b96b1a"/>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3674</Words>
  <Characters>20948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NIH Behavioral Interview Guide GS-301 General Administration</vt:lpstr>
    </vt:vector>
  </TitlesOfParts>
  <Manager>Jonathan Lappin, 301-594-2487</Manager>
  <Company>National Institutes of Health (NIH)</Company>
  <LinksUpToDate>false</LinksUpToDate>
  <CharactersWithSpaces>24573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NIH Behavioral Interview Guide GS-301 General Administration</dc:title>
  <dc:subject>Behavioral Interview Guide</dc:subject>
  <dc:creator>CDONOFRI</dc:creator>
  <cp:keywords>nih, Behavioral, Interview, Guide, gs, 301, general administration</cp:keywords>
  <dc:description/>
  <cp:lastModifiedBy>Pappas, Amber (NIH/OD) [E]</cp:lastModifiedBy>
  <cp:revision>2</cp:revision>
  <cp:lastPrinted>2008-05-08T20:19:00Z</cp:lastPrinted>
  <dcterms:created xsi:type="dcterms:W3CDTF">2019-10-30T15:12:00Z</dcterms:created>
  <dcterms:modified xsi:type="dcterms:W3CDTF">2019-10-30T15:12:00Z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0x01010027100C7699C73A498CB057F667D9CD99</vt:lpwstr>
  </property>
</Properties>
</file>